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Spec="right" w:tblpY="1"/>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2160"/>
      </w:tblGrid>
      <w:tr w:rsidR="00E23CBD" w:rsidTr="00B4061B">
        <w:tc>
          <w:tcPr>
            <w:tcW w:w="3402" w:type="dxa"/>
            <w:gridSpan w:val="2"/>
            <w:tcBorders>
              <w:top w:val="single" w:sz="4" w:space="0" w:color="auto"/>
              <w:left w:val="single" w:sz="4" w:space="0" w:color="auto"/>
              <w:right w:val="single" w:sz="4" w:space="0" w:color="auto"/>
            </w:tcBorders>
          </w:tcPr>
          <w:p w:rsidR="00E23CBD" w:rsidRPr="00B43111" w:rsidRDefault="00E23CBD" w:rsidP="00B4061B">
            <w:pPr>
              <w:ind w:left="34" w:hanging="34"/>
              <w:jc w:val="center"/>
              <w:rPr>
                <w:rFonts w:ascii="Verdana" w:hAnsi="Verdana"/>
                <w:i/>
                <w:sz w:val="18"/>
                <w:szCs w:val="18"/>
              </w:rPr>
            </w:pPr>
            <w:r w:rsidRPr="00B43111">
              <w:rPr>
                <w:rFonts w:ascii="Verdana" w:hAnsi="Verdana"/>
                <w:i/>
                <w:sz w:val="18"/>
                <w:szCs w:val="18"/>
              </w:rPr>
              <w:t>riservato alla Segreteria</w:t>
            </w:r>
          </w:p>
        </w:tc>
      </w:tr>
      <w:tr w:rsidR="00E23CBD" w:rsidTr="00B4061B">
        <w:trPr>
          <w:trHeight w:val="397"/>
        </w:trPr>
        <w:tc>
          <w:tcPr>
            <w:tcW w:w="1242" w:type="dxa"/>
            <w:tcBorders>
              <w:left w:val="single" w:sz="4" w:space="0" w:color="auto"/>
            </w:tcBorders>
            <w:vAlign w:val="center"/>
          </w:tcPr>
          <w:p w:rsidR="00E23CBD" w:rsidRPr="001C5D97" w:rsidRDefault="00E23CBD" w:rsidP="00B4061B">
            <w:pPr>
              <w:ind w:left="34" w:hanging="34"/>
              <w:jc w:val="both"/>
              <w:rPr>
                <w:rFonts w:ascii="Verdana" w:hAnsi="Verdana"/>
                <w:sz w:val="22"/>
              </w:rPr>
            </w:pPr>
            <w:r w:rsidRPr="001C5D97">
              <w:rPr>
                <w:rFonts w:ascii="Verdana" w:hAnsi="Verdana"/>
                <w:sz w:val="22"/>
              </w:rPr>
              <w:t>prot. n.</w:t>
            </w:r>
          </w:p>
        </w:tc>
        <w:tc>
          <w:tcPr>
            <w:tcW w:w="2160" w:type="dxa"/>
            <w:tcBorders>
              <w:bottom w:val="single" w:sz="4" w:space="0" w:color="auto"/>
              <w:right w:val="single" w:sz="4" w:space="0" w:color="auto"/>
            </w:tcBorders>
          </w:tcPr>
          <w:p w:rsidR="00E23CBD" w:rsidRDefault="00E23CBD" w:rsidP="00B4061B">
            <w:pPr>
              <w:ind w:left="34" w:hanging="34"/>
              <w:jc w:val="both"/>
              <w:rPr>
                <w:rFonts w:ascii="Verdana" w:hAnsi="Verdana"/>
              </w:rPr>
            </w:pPr>
          </w:p>
        </w:tc>
      </w:tr>
      <w:tr w:rsidR="00E23CBD" w:rsidTr="00B4061B">
        <w:trPr>
          <w:trHeight w:val="510"/>
        </w:trPr>
        <w:tc>
          <w:tcPr>
            <w:tcW w:w="1242" w:type="dxa"/>
            <w:tcBorders>
              <w:left w:val="single" w:sz="4" w:space="0" w:color="auto"/>
              <w:bottom w:val="single" w:sz="4" w:space="0" w:color="auto"/>
            </w:tcBorders>
            <w:vAlign w:val="center"/>
          </w:tcPr>
          <w:p w:rsidR="00E23CBD" w:rsidRPr="001C5D97" w:rsidRDefault="00E23CBD" w:rsidP="00B4061B">
            <w:pPr>
              <w:ind w:left="34" w:hanging="34"/>
              <w:jc w:val="both"/>
              <w:rPr>
                <w:rFonts w:ascii="Verdana" w:hAnsi="Verdana"/>
                <w:sz w:val="22"/>
              </w:rPr>
            </w:pPr>
            <w:r w:rsidRPr="001C5D97">
              <w:rPr>
                <w:rFonts w:ascii="Verdana" w:hAnsi="Verdana"/>
                <w:sz w:val="22"/>
              </w:rPr>
              <w:t>del</w:t>
            </w:r>
          </w:p>
        </w:tc>
        <w:tc>
          <w:tcPr>
            <w:tcW w:w="2160" w:type="dxa"/>
            <w:tcBorders>
              <w:top w:val="single" w:sz="4" w:space="0" w:color="auto"/>
              <w:bottom w:val="single" w:sz="4" w:space="0" w:color="auto"/>
              <w:right w:val="single" w:sz="4" w:space="0" w:color="auto"/>
            </w:tcBorders>
          </w:tcPr>
          <w:p w:rsidR="00E23CBD" w:rsidRDefault="00E23CBD" w:rsidP="00B4061B">
            <w:pPr>
              <w:ind w:left="34" w:hanging="34"/>
              <w:jc w:val="both"/>
              <w:rPr>
                <w:rFonts w:ascii="Verdana" w:hAnsi="Verdana"/>
              </w:rPr>
            </w:pPr>
          </w:p>
        </w:tc>
      </w:tr>
    </w:tbl>
    <w:p w:rsidR="00756404" w:rsidRPr="00756404" w:rsidRDefault="00756404" w:rsidP="00756404">
      <w:pPr>
        <w:tabs>
          <w:tab w:val="left" w:pos="390"/>
        </w:tabs>
        <w:autoSpaceDE w:val="0"/>
        <w:autoSpaceDN w:val="0"/>
        <w:adjustRightInd w:val="0"/>
        <w:rPr>
          <w:sz w:val="28"/>
          <w:szCs w:val="22"/>
        </w:rPr>
      </w:pPr>
      <w:r>
        <w:rPr>
          <w:sz w:val="22"/>
          <w:szCs w:val="22"/>
        </w:rPr>
        <w:tab/>
      </w:r>
      <w:r w:rsidR="00E23CBD">
        <w:rPr>
          <w:sz w:val="22"/>
          <w:szCs w:val="22"/>
        </w:rPr>
        <w:br w:type="textWrapping" w:clear="all"/>
      </w:r>
    </w:p>
    <w:p w:rsidR="00326D62" w:rsidRPr="004B6426" w:rsidRDefault="00DC0349" w:rsidP="00F82A43">
      <w:pPr>
        <w:autoSpaceDE w:val="0"/>
        <w:autoSpaceDN w:val="0"/>
        <w:adjustRightInd w:val="0"/>
        <w:jc w:val="center"/>
        <w:rPr>
          <w:rFonts w:ascii="Verdana" w:hAnsi="Verdana"/>
          <w:b/>
          <w:bCs/>
          <w:color w:val="000000"/>
          <w:sz w:val="22"/>
          <w:szCs w:val="22"/>
        </w:rPr>
      </w:pPr>
      <w:r w:rsidRPr="004B6426">
        <w:rPr>
          <w:rFonts w:ascii="Verdana" w:hAnsi="Verdana"/>
          <w:b/>
          <w:sz w:val="22"/>
          <w:szCs w:val="22"/>
        </w:rPr>
        <w:t>CONVENZIONE PER LO SVOLGIMENTO DEL TIROCINIO DI FORMAZIONE</w:t>
      </w:r>
      <w:r w:rsidR="00BA743E" w:rsidRPr="004B6426">
        <w:rPr>
          <w:rFonts w:ascii="Verdana" w:hAnsi="Verdana"/>
          <w:b/>
          <w:sz w:val="22"/>
          <w:szCs w:val="22"/>
        </w:rPr>
        <w:t xml:space="preserve"> </w:t>
      </w:r>
      <w:r w:rsidR="004F509F" w:rsidRPr="004B6426">
        <w:rPr>
          <w:rFonts w:ascii="Verdana" w:hAnsi="Verdana"/>
          <w:b/>
          <w:sz w:val="22"/>
          <w:szCs w:val="22"/>
        </w:rPr>
        <w:t>E ORIENTAMENTO DEGLI STUDENTI</w:t>
      </w:r>
      <w:r w:rsidR="00F82A43" w:rsidRPr="004B6426">
        <w:rPr>
          <w:rFonts w:ascii="Verdana" w:hAnsi="Verdana"/>
          <w:b/>
          <w:sz w:val="22"/>
          <w:szCs w:val="22"/>
        </w:rPr>
        <w:t xml:space="preserve"> E DEI LAUREATI</w:t>
      </w:r>
    </w:p>
    <w:p w:rsidR="004F509F" w:rsidRDefault="004F509F" w:rsidP="00326D62">
      <w:pPr>
        <w:pStyle w:val="Titolo1"/>
        <w:rPr>
          <w:szCs w:val="24"/>
        </w:rPr>
      </w:pPr>
    </w:p>
    <w:p w:rsidR="00326D62" w:rsidRPr="004B6426" w:rsidRDefault="00326D62" w:rsidP="00326D62">
      <w:pPr>
        <w:pStyle w:val="Titolo1"/>
        <w:rPr>
          <w:rFonts w:ascii="Verdana" w:hAnsi="Verdana"/>
          <w:szCs w:val="24"/>
        </w:rPr>
      </w:pPr>
      <w:r w:rsidRPr="004B6426">
        <w:rPr>
          <w:rFonts w:ascii="Verdana" w:hAnsi="Verdana"/>
          <w:szCs w:val="24"/>
        </w:rPr>
        <w:t>TRA</w:t>
      </w:r>
    </w:p>
    <w:p w:rsidR="00F80BC9" w:rsidRPr="0048051C" w:rsidRDefault="002E3602" w:rsidP="00375477">
      <w:pPr>
        <w:pStyle w:val="Corpodeltesto"/>
        <w:rPr>
          <w:rFonts w:ascii="Verdana" w:hAnsi="Verdana"/>
          <w:sz w:val="20"/>
          <w:szCs w:val="24"/>
        </w:rPr>
      </w:pPr>
      <w:r w:rsidRPr="0048051C">
        <w:rPr>
          <w:rFonts w:ascii="Verdana" w:hAnsi="Verdana"/>
          <w:sz w:val="20"/>
        </w:rPr>
        <w:t>Il Consiglio del</w:t>
      </w:r>
      <w:r w:rsidR="00AA071A" w:rsidRPr="0048051C">
        <w:rPr>
          <w:rFonts w:ascii="Verdana" w:hAnsi="Verdana"/>
          <w:sz w:val="20"/>
        </w:rPr>
        <w:t xml:space="preserve"> Dipartimento</w:t>
      </w:r>
      <w:r w:rsidR="00D47DC0" w:rsidRPr="0048051C">
        <w:rPr>
          <w:rFonts w:ascii="Verdana" w:hAnsi="Verdana"/>
          <w:sz w:val="20"/>
        </w:rPr>
        <w:t xml:space="preserve"> di Economia,</w:t>
      </w:r>
      <w:r w:rsidR="004303FC" w:rsidRPr="0048051C">
        <w:rPr>
          <w:rFonts w:ascii="Verdana" w:hAnsi="Verdana"/>
          <w:sz w:val="20"/>
        </w:rPr>
        <w:t xml:space="preserve"> Cors</w:t>
      </w:r>
      <w:r w:rsidR="00092A7A" w:rsidRPr="0048051C">
        <w:rPr>
          <w:rFonts w:ascii="Verdana" w:hAnsi="Verdana"/>
          <w:sz w:val="20"/>
        </w:rPr>
        <w:t>o</w:t>
      </w:r>
      <w:r w:rsidR="004B6F71" w:rsidRPr="0048051C">
        <w:rPr>
          <w:rFonts w:ascii="Verdana" w:hAnsi="Verdana"/>
          <w:sz w:val="20"/>
        </w:rPr>
        <w:t xml:space="preserve"> di Laurea in </w:t>
      </w:r>
      <w:r w:rsidR="004B6F71" w:rsidRPr="0048051C">
        <w:rPr>
          <w:rFonts w:ascii="Verdana" w:hAnsi="Verdana"/>
          <w:b/>
          <w:sz w:val="20"/>
        </w:rPr>
        <w:t xml:space="preserve">Economia Internazionale </w:t>
      </w:r>
      <w:r w:rsidR="00092A7A" w:rsidRPr="0048051C">
        <w:rPr>
          <w:rFonts w:ascii="Verdana" w:hAnsi="Verdana"/>
          <w:b/>
          <w:sz w:val="20"/>
        </w:rPr>
        <w:t>d</w:t>
      </w:r>
      <w:r w:rsidR="00A34782" w:rsidRPr="0048051C">
        <w:rPr>
          <w:rFonts w:ascii="Verdana" w:hAnsi="Verdana"/>
          <w:b/>
          <w:sz w:val="20"/>
        </w:rPr>
        <w:t>e</w:t>
      </w:r>
      <w:r w:rsidR="004B6F71" w:rsidRPr="0048051C">
        <w:rPr>
          <w:rFonts w:ascii="Verdana" w:hAnsi="Verdana"/>
          <w:b/>
          <w:sz w:val="20"/>
        </w:rPr>
        <w:t>l</w:t>
      </w:r>
      <w:r w:rsidR="00092A7A" w:rsidRPr="0048051C">
        <w:rPr>
          <w:rFonts w:ascii="Verdana" w:hAnsi="Verdana"/>
          <w:b/>
          <w:sz w:val="20"/>
        </w:rPr>
        <w:t xml:space="preserve"> Turismo</w:t>
      </w:r>
      <w:r w:rsidR="002D5680" w:rsidRPr="0048051C">
        <w:rPr>
          <w:rFonts w:ascii="Verdana" w:hAnsi="Verdana"/>
          <w:b/>
          <w:sz w:val="20"/>
        </w:rPr>
        <w:t xml:space="preserve"> (L</w:t>
      </w:r>
      <w:r w:rsidR="004B6F71" w:rsidRPr="0048051C">
        <w:rPr>
          <w:rFonts w:ascii="Verdana" w:hAnsi="Verdana"/>
          <w:b/>
          <w:sz w:val="20"/>
        </w:rPr>
        <w:t>au</w:t>
      </w:r>
      <w:r w:rsidR="002D5680" w:rsidRPr="0048051C">
        <w:rPr>
          <w:rFonts w:ascii="Verdana" w:hAnsi="Verdana"/>
          <w:b/>
          <w:sz w:val="20"/>
        </w:rPr>
        <w:t>rea T</w:t>
      </w:r>
      <w:r w:rsidR="004B6F71" w:rsidRPr="0048051C">
        <w:rPr>
          <w:rFonts w:ascii="Verdana" w:hAnsi="Verdana"/>
          <w:b/>
          <w:sz w:val="20"/>
        </w:rPr>
        <w:t>riennale)</w:t>
      </w:r>
      <w:r w:rsidR="00D47DC0" w:rsidRPr="0048051C">
        <w:rPr>
          <w:rFonts w:ascii="Verdana" w:hAnsi="Verdana"/>
          <w:sz w:val="20"/>
        </w:rPr>
        <w:t xml:space="preserve"> P.</w:t>
      </w:r>
      <w:r w:rsidR="00832A25" w:rsidRPr="0048051C">
        <w:rPr>
          <w:rFonts w:ascii="Verdana" w:hAnsi="Verdana"/>
          <w:sz w:val="20"/>
        </w:rPr>
        <w:t xml:space="preserve"> </w:t>
      </w:r>
      <w:r w:rsidR="00D47DC0" w:rsidRPr="0048051C">
        <w:rPr>
          <w:rFonts w:ascii="Verdana" w:hAnsi="Verdana"/>
          <w:sz w:val="20"/>
        </w:rPr>
        <w:t xml:space="preserve">IVA 00448820548, rappresentato dal </w:t>
      </w:r>
      <w:r w:rsidRPr="0048051C">
        <w:rPr>
          <w:rFonts w:ascii="Verdana" w:hAnsi="Verdana"/>
          <w:sz w:val="20"/>
        </w:rPr>
        <w:t>Direttore</w:t>
      </w:r>
      <w:r w:rsidR="00A34782" w:rsidRPr="0048051C">
        <w:rPr>
          <w:rFonts w:ascii="Verdana" w:hAnsi="Verdana"/>
          <w:sz w:val="20"/>
        </w:rPr>
        <w:t>, Prof.</w:t>
      </w:r>
      <w:r w:rsidR="00F80BC9" w:rsidRPr="0048051C">
        <w:rPr>
          <w:rFonts w:ascii="Verdana" w:hAnsi="Verdana"/>
          <w:sz w:val="20"/>
        </w:rPr>
        <w:t xml:space="preserve"> </w:t>
      </w:r>
      <w:r w:rsidR="00E23CBD">
        <w:rPr>
          <w:rFonts w:ascii="Verdana" w:hAnsi="Verdana"/>
          <w:b/>
          <w:sz w:val="20"/>
          <w:szCs w:val="20"/>
        </w:rPr>
        <w:t>Libero Mario MARI</w:t>
      </w:r>
      <w:r w:rsidR="00E23CBD" w:rsidRPr="00CF1B3C">
        <w:rPr>
          <w:rFonts w:ascii="Verdana" w:hAnsi="Verdana"/>
          <w:sz w:val="20"/>
          <w:szCs w:val="20"/>
        </w:rPr>
        <w:t xml:space="preserve"> nato a</w:t>
      </w:r>
      <w:r w:rsidR="00E23CBD">
        <w:rPr>
          <w:rFonts w:ascii="Verdana" w:hAnsi="Verdana"/>
          <w:sz w:val="20"/>
          <w:szCs w:val="20"/>
        </w:rPr>
        <w:t>d Orvieto (TR)</w:t>
      </w:r>
      <w:r w:rsidR="00E23CBD" w:rsidRPr="00CF1B3C">
        <w:rPr>
          <w:rFonts w:ascii="Verdana" w:hAnsi="Verdana"/>
          <w:sz w:val="20"/>
          <w:szCs w:val="20"/>
        </w:rPr>
        <w:t xml:space="preserve"> il </w:t>
      </w:r>
      <w:r w:rsidR="00E23CBD">
        <w:rPr>
          <w:rFonts w:ascii="Verdana" w:hAnsi="Verdana"/>
          <w:sz w:val="20"/>
          <w:szCs w:val="20"/>
        </w:rPr>
        <w:t>3.9.1963</w:t>
      </w:r>
      <w:r w:rsidR="00F80BC9" w:rsidRPr="0048051C">
        <w:rPr>
          <w:rFonts w:ascii="Verdana" w:hAnsi="Verdana"/>
          <w:sz w:val="20"/>
        </w:rPr>
        <w:t xml:space="preserve"> </w:t>
      </w:r>
      <w:r w:rsidR="00EF3D6F" w:rsidRPr="0048051C">
        <w:rPr>
          <w:rFonts w:ascii="Verdana" w:hAnsi="Verdana"/>
          <w:sz w:val="20"/>
        </w:rPr>
        <w:t>e</w:t>
      </w:r>
      <w:r w:rsidR="008351BE" w:rsidRPr="0048051C">
        <w:rPr>
          <w:rFonts w:ascii="Verdana" w:hAnsi="Verdana"/>
          <w:sz w:val="20"/>
        </w:rPr>
        <w:t xml:space="preserve"> </w:t>
      </w:r>
      <w:r w:rsidR="00A34782" w:rsidRPr="0048051C">
        <w:rPr>
          <w:rFonts w:ascii="Verdana" w:hAnsi="Verdana"/>
          <w:sz w:val="20"/>
        </w:rPr>
        <w:t>dom</w:t>
      </w:r>
      <w:r w:rsidR="00EF3D6F" w:rsidRPr="0048051C">
        <w:rPr>
          <w:rFonts w:ascii="Verdana" w:hAnsi="Verdana"/>
          <w:sz w:val="20"/>
        </w:rPr>
        <w:t>iciliato ai fini della carica in</w:t>
      </w:r>
      <w:r w:rsidR="00832A25" w:rsidRPr="0048051C">
        <w:rPr>
          <w:rFonts w:ascii="Verdana" w:hAnsi="Verdana"/>
          <w:sz w:val="20"/>
        </w:rPr>
        <w:t>, Via Pascoli n.1</w:t>
      </w:r>
      <w:r w:rsidR="00D47DC0" w:rsidRPr="0048051C">
        <w:rPr>
          <w:rFonts w:ascii="Verdana" w:hAnsi="Verdana"/>
          <w:sz w:val="20"/>
        </w:rPr>
        <w:t>,</w:t>
      </w:r>
      <w:r w:rsidR="00832A25" w:rsidRPr="0048051C">
        <w:rPr>
          <w:rFonts w:ascii="Verdana" w:hAnsi="Verdana"/>
          <w:sz w:val="20"/>
        </w:rPr>
        <w:t xml:space="preserve"> Perugia</w:t>
      </w:r>
      <w:r w:rsidR="00D47DC0" w:rsidRPr="0048051C">
        <w:rPr>
          <w:rFonts w:ascii="Verdana" w:hAnsi="Verdana"/>
          <w:sz w:val="20"/>
        </w:rPr>
        <w:t xml:space="preserve"> nel seguito denominata “Soggetto Promotore”</w:t>
      </w:r>
    </w:p>
    <w:p w:rsidR="00326D62" w:rsidRPr="004B6426" w:rsidRDefault="00326D62" w:rsidP="00326D62">
      <w:pPr>
        <w:pStyle w:val="Titolo1"/>
        <w:rPr>
          <w:rFonts w:ascii="Verdana" w:hAnsi="Verdana"/>
          <w:szCs w:val="24"/>
        </w:rPr>
      </w:pPr>
      <w:r w:rsidRPr="004B6426">
        <w:rPr>
          <w:rFonts w:ascii="Verdana" w:hAnsi="Verdana"/>
          <w:szCs w:val="24"/>
        </w:rPr>
        <w:t>E</w:t>
      </w:r>
    </w:p>
    <w:p w:rsidR="004B6426" w:rsidRDefault="004B6426" w:rsidP="004B6426">
      <w:pPr>
        <w:autoSpaceDE w:val="0"/>
        <w:autoSpaceDN w:val="0"/>
        <w:adjustRightInd w:val="0"/>
        <w:jc w:val="both"/>
        <w:rPr>
          <w:rFonts w:ascii="Verdana" w:hAnsi="Verdana"/>
          <w:color w:val="000000"/>
          <w:sz w:val="20"/>
          <w:szCs w:val="20"/>
        </w:rPr>
      </w:pPr>
    </w:p>
    <w:p w:rsidR="004B6426" w:rsidRDefault="004B6426" w:rsidP="004B6426">
      <w:pPr>
        <w:pStyle w:val="Default"/>
        <w:jc w:val="both"/>
        <w:rPr>
          <w:rFonts w:ascii="Verdana" w:hAnsi="Verdana"/>
          <w:sz w:val="20"/>
          <w:szCs w:val="20"/>
        </w:rPr>
      </w:pPr>
      <w:r>
        <w:rPr>
          <w:rFonts w:ascii="Verdana" w:hAnsi="Verdana"/>
          <w:sz w:val="20"/>
          <w:szCs w:val="20"/>
        </w:rPr>
        <w:t>______________</w:t>
      </w:r>
      <w:r w:rsidRPr="00DC70E1">
        <w:rPr>
          <w:rFonts w:ascii="Verdana" w:hAnsi="Verdana"/>
          <w:sz w:val="20"/>
          <w:szCs w:val="20"/>
        </w:rPr>
        <w:t>______________________________________________________</w:t>
      </w:r>
      <w:r>
        <w:rPr>
          <w:rFonts w:ascii="Verdana" w:hAnsi="Verdana"/>
          <w:sz w:val="20"/>
          <w:szCs w:val="20"/>
        </w:rPr>
        <w:t>__________</w:t>
      </w:r>
    </w:p>
    <w:p w:rsidR="004B6426" w:rsidRDefault="004B6426" w:rsidP="004B6426">
      <w:pPr>
        <w:pStyle w:val="Default"/>
        <w:pBdr>
          <w:bottom w:val="single" w:sz="12" w:space="1" w:color="auto"/>
        </w:pBdr>
        <w:jc w:val="center"/>
        <w:rPr>
          <w:rFonts w:ascii="Verdana" w:hAnsi="Verdana"/>
          <w:i/>
          <w:sz w:val="14"/>
          <w:szCs w:val="20"/>
        </w:rPr>
      </w:pPr>
      <w:r w:rsidRPr="00447B02">
        <w:rPr>
          <w:rFonts w:ascii="Verdana" w:hAnsi="Verdana"/>
          <w:sz w:val="20"/>
          <w:szCs w:val="20"/>
        </w:rPr>
        <w:t>(</w:t>
      </w:r>
      <w:r w:rsidRPr="009F3875">
        <w:rPr>
          <w:rFonts w:ascii="Verdana" w:hAnsi="Verdana"/>
          <w:i/>
          <w:sz w:val="14"/>
          <w:szCs w:val="20"/>
        </w:rPr>
        <w:t>denominazione dell’Azienda/Ente ospitante)</w:t>
      </w:r>
    </w:p>
    <w:p w:rsidR="004B6426" w:rsidRPr="009F3875" w:rsidRDefault="004B6426" w:rsidP="004B6426">
      <w:pPr>
        <w:pStyle w:val="Default"/>
        <w:pBdr>
          <w:bottom w:val="single" w:sz="12" w:space="1" w:color="auto"/>
        </w:pBdr>
        <w:spacing w:line="360" w:lineRule="auto"/>
        <w:jc w:val="center"/>
        <w:rPr>
          <w:rFonts w:ascii="Verdana" w:hAnsi="Verdana"/>
          <w:i/>
          <w:sz w:val="14"/>
          <w:szCs w:val="20"/>
        </w:rPr>
      </w:pPr>
    </w:p>
    <w:p w:rsidR="004B6426" w:rsidRDefault="004B6426" w:rsidP="004B6426">
      <w:pPr>
        <w:pStyle w:val="Default"/>
        <w:spacing w:line="360" w:lineRule="auto"/>
        <w:jc w:val="center"/>
        <w:rPr>
          <w:rFonts w:ascii="Verdana" w:hAnsi="Verdana"/>
          <w:i/>
          <w:sz w:val="14"/>
          <w:szCs w:val="20"/>
        </w:rPr>
      </w:pPr>
      <w:r w:rsidRPr="00FA43FD">
        <w:rPr>
          <w:rFonts w:ascii="Verdana" w:hAnsi="Verdana"/>
          <w:i/>
          <w:sz w:val="14"/>
          <w:szCs w:val="20"/>
        </w:rPr>
        <w:t>(settore di attività)</w:t>
      </w:r>
    </w:p>
    <w:p w:rsidR="004B6426" w:rsidRPr="00DC70E1" w:rsidRDefault="004B6426" w:rsidP="004B6426">
      <w:pPr>
        <w:pStyle w:val="Default"/>
        <w:jc w:val="both"/>
        <w:rPr>
          <w:rFonts w:ascii="Verdana" w:hAnsi="Verdana"/>
          <w:sz w:val="20"/>
          <w:szCs w:val="20"/>
        </w:rPr>
      </w:pPr>
      <w:r>
        <w:rPr>
          <w:rFonts w:ascii="Verdana" w:hAnsi="Verdana"/>
          <w:sz w:val="20"/>
          <w:szCs w:val="20"/>
        </w:rPr>
        <w:t>con sede legale _________________________________________________________________</w:t>
      </w:r>
    </w:p>
    <w:p w:rsidR="004B6426" w:rsidRPr="00B42A11" w:rsidRDefault="004B6426" w:rsidP="004B6426">
      <w:pPr>
        <w:pStyle w:val="Default"/>
        <w:jc w:val="center"/>
        <w:rPr>
          <w:rFonts w:ascii="Verdana" w:hAnsi="Verdana"/>
          <w:i/>
          <w:sz w:val="14"/>
          <w:szCs w:val="20"/>
        </w:rPr>
      </w:pPr>
      <w:r>
        <w:rPr>
          <w:rFonts w:ascii="Verdana" w:hAnsi="Verdana"/>
          <w:i/>
          <w:sz w:val="14"/>
          <w:szCs w:val="20"/>
        </w:rPr>
        <w:t>(</w:t>
      </w:r>
      <w:r w:rsidRPr="00B42A11">
        <w:rPr>
          <w:rFonts w:ascii="Verdana" w:hAnsi="Verdana"/>
          <w:i/>
          <w:sz w:val="14"/>
          <w:szCs w:val="20"/>
        </w:rPr>
        <w:t>indicare: Via, numero civico, cap, città, provincia)</w:t>
      </w:r>
    </w:p>
    <w:p w:rsidR="004B6426" w:rsidRDefault="004B6426" w:rsidP="004B6426">
      <w:pPr>
        <w:pStyle w:val="Default"/>
        <w:spacing w:line="360" w:lineRule="auto"/>
        <w:jc w:val="both"/>
        <w:rPr>
          <w:rFonts w:ascii="Verdana" w:hAnsi="Verdana"/>
          <w:sz w:val="20"/>
          <w:szCs w:val="20"/>
        </w:rPr>
      </w:pPr>
      <w:r>
        <w:rPr>
          <w:rFonts w:ascii="Verdana" w:hAnsi="Verdana"/>
          <w:sz w:val="20"/>
          <w:szCs w:val="20"/>
        </w:rPr>
        <w:t>Tel.________________________________ fax ________________________________________</w:t>
      </w:r>
    </w:p>
    <w:p w:rsidR="004B6426" w:rsidRDefault="004B6426" w:rsidP="004B6426">
      <w:pPr>
        <w:pStyle w:val="Default"/>
        <w:spacing w:line="360" w:lineRule="auto"/>
        <w:jc w:val="both"/>
        <w:rPr>
          <w:rFonts w:ascii="Verdana" w:hAnsi="Verdana"/>
          <w:sz w:val="20"/>
          <w:szCs w:val="20"/>
        </w:rPr>
      </w:pPr>
      <w:r w:rsidRPr="009A12A1">
        <w:rPr>
          <w:rFonts w:ascii="Verdana" w:hAnsi="Verdana"/>
          <w:b/>
          <w:sz w:val="20"/>
          <w:szCs w:val="20"/>
        </w:rPr>
        <w:t>PEC</w:t>
      </w:r>
      <w:r>
        <w:rPr>
          <w:rFonts w:ascii="Verdana" w:hAnsi="Verdana"/>
          <w:sz w:val="20"/>
          <w:szCs w:val="20"/>
        </w:rPr>
        <w:t xml:space="preserve"> ______________________________________________________________________ (</w:t>
      </w:r>
      <w:r w:rsidRPr="009A12A1">
        <w:rPr>
          <w:rFonts w:ascii="Verdana" w:hAnsi="Verdana"/>
          <w:b/>
          <w:sz w:val="20"/>
          <w:szCs w:val="20"/>
        </w:rPr>
        <w:t>*</w:t>
      </w:r>
      <w:r>
        <w:rPr>
          <w:rFonts w:ascii="Verdana" w:hAnsi="Verdana"/>
          <w:b/>
          <w:sz w:val="20"/>
          <w:szCs w:val="20"/>
        </w:rPr>
        <w:t>*</w:t>
      </w:r>
      <w:r>
        <w:rPr>
          <w:rFonts w:ascii="Verdana" w:hAnsi="Verdana"/>
          <w:sz w:val="20"/>
          <w:szCs w:val="20"/>
        </w:rPr>
        <w:t>)</w:t>
      </w:r>
    </w:p>
    <w:p w:rsidR="004B6426" w:rsidRDefault="004B6426" w:rsidP="004B6426">
      <w:pPr>
        <w:pStyle w:val="Default"/>
        <w:spacing w:line="360" w:lineRule="auto"/>
        <w:jc w:val="both"/>
        <w:rPr>
          <w:rFonts w:ascii="Verdana" w:hAnsi="Verdana"/>
          <w:sz w:val="20"/>
          <w:szCs w:val="20"/>
        </w:rPr>
      </w:pPr>
      <w:r w:rsidRPr="00711458">
        <w:rPr>
          <w:rFonts w:ascii="Verdana" w:hAnsi="Verdana"/>
          <w:sz w:val="20"/>
          <w:szCs w:val="20"/>
        </w:rPr>
        <w:t xml:space="preserve">email </w:t>
      </w:r>
      <w:r>
        <w:rPr>
          <w:rFonts w:ascii="Verdana" w:hAnsi="Verdana"/>
          <w:sz w:val="20"/>
          <w:szCs w:val="20"/>
        </w:rPr>
        <w:t>______________________________________________________________________ (</w:t>
      </w:r>
      <w:r w:rsidRPr="009A12A1">
        <w:rPr>
          <w:rFonts w:ascii="Verdana" w:hAnsi="Verdana"/>
          <w:b/>
          <w:sz w:val="20"/>
          <w:szCs w:val="20"/>
        </w:rPr>
        <w:t>*</w:t>
      </w:r>
      <w:r>
        <w:rPr>
          <w:rFonts w:ascii="Verdana" w:hAnsi="Verdana"/>
          <w:sz w:val="20"/>
          <w:szCs w:val="20"/>
        </w:rPr>
        <w:t>)</w:t>
      </w:r>
    </w:p>
    <w:p w:rsidR="004B6426" w:rsidRPr="00447B02" w:rsidRDefault="004B6426" w:rsidP="004B6426">
      <w:pPr>
        <w:autoSpaceDE w:val="0"/>
        <w:autoSpaceDN w:val="0"/>
        <w:adjustRightInd w:val="0"/>
        <w:spacing w:line="360" w:lineRule="auto"/>
        <w:jc w:val="both"/>
        <w:rPr>
          <w:rFonts w:ascii="Verdana" w:hAnsi="Verdana"/>
          <w:color w:val="000000"/>
          <w:sz w:val="20"/>
          <w:szCs w:val="20"/>
        </w:rPr>
      </w:pPr>
      <w:r w:rsidRPr="00447B02">
        <w:rPr>
          <w:rFonts w:ascii="Verdana" w:hAnsi="Verdana"/>
          <w:color w:val="000000"/>
          <w:sz w:val="20"/>
          <w:szCs w:val="20"/>
        </w:rPr>
        <w:t>C.F./P.IVA</w:t>
      </w:r>
      <w:r>
        <w:rPr>
          <w:rFonts w:ascii="Verdana" w:hAnsi="Verdana"/>
          <w:color w:val="000000"/>
          <w:sz w:val="20"/>
          <w:szCs w:val="20"/>
        </w:rPr>
        <w:t xml:space="preserve"> _____</w:t>
      </w:r>
      <w:r w:rsidRPr="00447B02">
        <w:rPr>
          <w:rFonts w:ascii="Verdana" w:hAnsi="Verdana"/>
          <w:color w:val="000000"/>
          <w:sz w:val="20"/>
          <w:szCs w:val="20"/>
        </w:rPr>
        <w:t>_________</w:t>
      </w:r>
      <w:r>
        <w:rPr>
          <w:rFonts w:ascii="Verdana" w:hAnsi="Verdana"/>
          <w:color w:val="000000"/>
          <w:sz w:val="20"/>
          <w:szCs w:val="20"/>
        </w:rPr>
        <w:t>_______________________________________________________ r</w:t>
      </w:r>
      <w:r w:rsidRPr="00447B02">
        <w:rPr>
          <w:rFonts w:ascii="Verdana" w:hAnsi="Verdana"/>
          <w:color w:val="000000"/>
          <w:sz w:val="20"/>
          <w:szCs w:val="20"/>
        </w:rPr>
        <w:t xml:space="preserve">appresentata dal Sig </w:t>
      </w:r>
      <w:r>
        <w:rPr>
          <w:rFonts w:ascii="Verdana" w:hAnsi="Verdana"/>
          <w:color w:val="000000"/>
          <w:sz w:val="20"/>
          <w:szCs w:val="20"/>
        </w:rPr>
        <w:t>_________</w:t>
      </w:r>
      <w:r w:rsidRPr="00447B02">
        <w:rPr>
          <w:rFonts w:ascii="Verdana" w:hAnsi="Verdana"/>
          <w:color w:val="000000"/>
          <w:sz w:val="20"/>
          <w:szCs w:val="20"/>
        </w:rPr>
        <w:t>____________________, in qualità di _________________</w:t>
      </w:r>
      <w:r>
        <w:rPr>
          <w:rFonts w:ascii="Verdana" w:hAnsi="Verdana"/>
          <w:color w:val="000000"/>
          <w:sz w:val="20"/>
          <w:szCs w:val="20"/>
        </w:rPr>
        <w:t>__</w:t>
      </w:r>
      <w:r w:rsidRPr="00447B02">
        <w:rPr>
          <w:rFonts w:ascii="Verdana" w:hAnsi="Verdana"/>
          <w:color w:val="000000"/>
          <w:sz w:val="20"/>
          <w:szCs w:val="20"/>
        </w:rPr>
        <w:t xml:space="preserve"> nato a __________________</w:t>
      </w:r>
      <w:r>
        <w:rPr>
          <w:rFonts w:ascii="Verdana" w:hAnsi="Verdana"/>
          <w:color w:val="000000"/>
          <w:sz w:val="20"/>
          <w:szCs w:val="20"/>
        </w:rPr>
        <w:t>_</w:t>
      </w:r>
      <w:r w:rsidRPr="00447B02">
        <w:rPr>
          <w:rFonts w:ascii="Verdana" w:hAnsi="Verdana"/>
          <w:color w:val="000000"/>
          <w:sz w:val="20"/>
          <w:szCs w:val="20"/>
        </w:rPr>
        <w:t xml:space="preserve"> il _________________ domiciliato p</w:t>
      </w:r>
      <w:r>
        <w:rPr>
          <w:rFonts w:ascii="Verdana" w:hAnsi="Verdana"/>
          <w:color w:val="000000"/>
          <w:sz w:val="20"/>
          <w:szCs w:val="20"/>
        </w:rPr>
        <w:t xml:space="preserve">er la carica in _____________ </w:t>
      </w:r>
      <w:r w:rsidRPr="00447B02">
        <w:rPr>
          <w:rFonts w:ascii="Verdana" w:hAnsi="Verdana"/>
          <w:color w:val="000000"/>
          <w:sz w:val="20"/>
          <w:szCs w:val="20"/>
        </w:rPr>
        <w:t>presso la stessa sede, via _______</w:t>
      </w:r>
      <w:r>
        <w:rPr>
          <w:rFonts w:ascii="Verdana" w:hAnsi="Verdana"/>
          <w:color w:val="000000"/>
          <w:sz w:val="20"/>
          <w:szCs w:val="20"/>
        </w:rPr>
        <w:t>_______________________</w:t>
      </w:r>
      <w:r w:rsidRPr="00447B02">
        <w:rPr>
          <w:rFonts w:ascii="Verdana" w:hAnsi="Verdana"/>
          <w:color w:val="000000"/>
          <w:sz w:val="20"/>
          <w:szCs w:val="20"/>
        </w:rPr>
        <w:t>___________________________</w:t>
      </w:r>
    </w:p>
    <w:p w:rsidR="00326D62" w:rsidRPr="00E56967" w:rsidRDefault="00326D62" w:rsidP="00326D62">
      <w:pPr>
        <w:pStyle w:val="Titolo1"/>
        <w:rPr>
          <w:rFonts w:ascii="Verdana" w:hAnsi="Verdana"/>
          <w:sz w:val="20"/>
          <w:szCs w:val="22"/>
        </w:rPr>
      </w:pPr>
      <w:r w:rsidRPr="00E56967">
        <w:rPr>
          <w:rFonts w:ascii="Verdana" w:hAnsi="Verdana"/>
          <w:sz w:val="20"/>
          <w:szCs w:val="22"/>
        </w:rPr>
        <w:t>PREMESSO CHE</w:t>
      </w:r>
    </w:p>
    <w:p w:rsidR="00326D62" w:rsidRPr="00E56967" w:rsidRDefault="00326D62" w:rsidP="00326D62">
      <w:pPr>
        <w:rPr>
          <w:rFonts w:ascii="Verdana" w:hAnsi="Verdana"/>
          <w:sz w:val="20"/>
          <w:szCs w:val="22"/>
        </w:rPr>
      </w:pPr>
    </w:p>
    <w:p w:rsidR="00AF55BE" w:rsidRPr="00E56967" w:rsidRDefault="00AF55BE" w:rsidP="00AF55BE">
      <w:pPr>
        <w:widowControl w:val="0"/>
        <w:numPr>
          <w:ilvl w:val="0"/>
          <w:numId w:val="1"/>
        </w:numPr>
        <w:tabs>
          <w:tab w:val="clear" w:pos="1440"/>
          <w:tab w:val="num" w:pos="284"/>
        </w:tabs>
        <w:autoSpaceDE w:val="0"/>
        <w:autoSpaceDN w:val="0"/>
        <w:adjustRightInd w:val="0"/>
        <w:spacing w:line="268" w:lineRule="atLeast"/>
        <w:ind w:left="284" w:hanging="284"/>
        <w:jc w:val="both"/>
        <w:rPr>
          <w:rFonts w:ascii="Verdana" w:hAnsi="Verdana"/>
          <w:sz w:val="20"/>
          <w:szCs w:val="22"/>
        </w:rPr>
      </w:pPr>
      <w:r w:rsidRPr="00E56967">
        <w:rPr>
          <w:rFonts w:ascii="Verdana" w:hAnsi="Verdana"/>
          <w:sz w:val="20"/>
          <w:szCs w:val="22"/>
        </w:rPr>
        <w:t>la legge 24.06.1997, n. 196 consente ai soggetti richiamati all'art. 18, comma 1, lettera a), di promuovere attività di tirocinio di formazione e orientamento a beneficio di coloro che abbiano assolto l'obbligo scolastico ai sensi della legge 31.12.1962, n. 1859;</w:t>
      </w:r>
    </w:p>
    <w:p w:rsidR="00AF55BE" w:rsidRPr="00E56967" w:rsidRDefault="00AF55BE" w:rsidP="00AF55BE">
      <w:pPr>
        <w:widowControl w:val="0"/>
        <w:numPr>
          <w:ilvl w:val="0"/>
          <w:numId w:val="1"/>
        </w:numPr>
        <w:tabs>
          <w:tab w:val="clear" w:pos="1440"/>
          <w:tab w:val="num" w:pos="284"/>
        </w:tabs>
        <w:autoSpaceDE w:val="0"/>
        <w:autoSpaceDN w:val="0"/>
        <w:adjustRightInd w:val="0"/>
        <w:spacing w:line="268" w:lineRule="atLeast"/>
        <w:ind w:left="284" w:hanging="284"/>
        <w:jc w:val="both"/>
        <w:rPr>
          <w:rFonts w:ascii="Verdana" w:hAnsi="Verdana"/>
          <w:sz w:val="20"/>
          <w:szCs w:val="22"/>
        </w:rPr>
      </w:pPr>
      <w:r w:rsidRPr="00E56967">
        <w:rPr>
          <w:rFonts w:ascii="Verdana" w:hAnsi="Verdana"/>
          <w:sz w:val="20"/>
          <w:szCs w:val="22"/>
        </w:rPr>
        <w:t>il Decreto del Ministero del Lavoro del 25.03.1998, n. 142 prevede che i tirocini di cui trattasi si svolgano previa stipulazione di apposite convenzioni tra l'Università, in qualità di ente promotore, e le aziende o enti ospitanti;</w:t>
      </w:r>
    </w:p>
    <w:p w:rsidR="00AF55BE" w:rsidRPr="00E56967" w:rsidRDefault="00AF55BE" w:rsidP="00AF55BE">
      <w:pPr>
        <w:widowControl w:val="0"/>
        <w:numPr>
          <w:ilvl w:val="0"/>
          <w:numId w:val="1"/>
        </w:numPr>
        <w:tabs>
          <w:tab w:val="clear" w:pos="1440"/>
          <w:tab w:val="num" w:pos="284"/>
        </w:tabs>
        <w:autoSpaceDE w:val="0"/>
        <w:autoSpaceDN w:val="0"/>
        <w:adjustRightInd w:val="0"/>
        <w:spacing w:line="268" w:lineRule="atLeast"/>
        <w:ind w:left="284" w:hanging="284"/>
        <w:jc w:val="both"/>
        <w:rPr>
          <w:rFonts w:ascii="Verdana" w:hAnsi="Verdana"/>
          <w:sz w:val="20"/>
          <w:szCs w:val="22"/>
        </w:rPr>
      </w:pPr>
      <w:r w:rsidRPr="00E56967">
        <w:rPr>
          <w:rFonts w:ascii="Verdana" w:hAnsi="Verdana"/>
          <w:sz w:val="20"/>
          <w:szCs w:val="22"/>
        </w:rPr>
        <w:t xml:space="preserve">il D. M. </w:t>
      </w:r>
      <w:r w:rsidRPr="00E56967">
        <w:rPr>
          <w:rFonts w:ascii="Verdana" w:hAnsi="Verdana"/>
          <w:iCs/>
          <w:sz w:val="20"/>
          <w:szCs w:val="22"/>
        </w:rPr>
        <w:t xml:space="preserve">27012004, </w:t>
      </w:r>
      <w:r w:rsidRPr="00E56967">
        <w:rPr>
          <w:rFonts w:ascii="Verdana" w:hAnsi="Verdana"/>
          <w:sz w:val="20"/>
          <w:szCs w:val="22"/>
        </w:rPr>
        <w:t>all'art. l0,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w:t>
      </w:r>
    </w:p>
    <w:p w:rsidR="00AF55BE" w:rsidRPr="00E56967" w:rsidRDefault="00AF55BE" w:rsidP="00AF55BE">
      <w:pPr>
        <w:widowControl w:val="0"/>
        <w:numPr>
          <w:ilvl w:val="0"/>
          <w:numId w:val="1"/>
        </w:numPr>
        <w:tabs>
          <w:tab w:val="clear" w:pos="1440"/>
          <w:tab w:val="num" w:pos="284"/>
        </w:tabs>
        <w:autoSpaceDE w:val="0"/>
        <w:autoSpaceDN w:val="0"/>
        <w:adjustRightInd w:val="0"/>
        <w:spacing w:line="268" w:lineRule="atLeast"/>
        <w:ind w:left="284" w:hanging="284"/>
        <w:jc w:val="both"/>
        <w:rPr>
          <w:rFonts w:ascii="Verdana" w:hAnsi="Verdana"/>
          <w:sz w:val="20"/>
          <w:szCs w:val="22"/>
        </w:rPr>
      </w:pPr>
      <w:r w:rsidRPr="00E56967">
        <w:rPr>
          <w:rFonts w:ascii="Verdana" w:hAnsi="Verdana"/>
          <w:sz w:val="20"/>
          <w:szCs w:val="22"/>
        </w:rPr>
        <w:t>il D. M. 270/2004, all'art. l0,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p>
    <w:p w:rsidR="00AD33CA" w:rsidRPr="00E56967" w:rsidRDefault="00AF55BE" w:rsidP="00AD33CA">
      <w:pPr>
        <w:widowControl w:val="0"/>
        <w:numPr>
          <w:ilvl w:val="0"/>
          <w:numId w:val="1"/>
        </w:numPr>
        <w:tabs>
          <w:tab w:val="clear" w:pos="1440"/>
          <w:tab w:val="num" w:pos="284"/>
        </w:tabs>
        <w:autoSpaceDE w:val="0"/>
        <w:autoSpaceDN w:val="0"/>
        <w:adjustRightInd w:val="0"/>
        <w:spacing w:line="268" w:lineRule="atLeast"/>
        <w:ind w:left="284" w:hanging="284"/>
        <w:jc w:val="both"/>
        <w:rPr>
          <w:rFonts w:ascii="Verdana" w:hAnsi="Verdana"/>
          <w:sz w:val="20"/>
          <w:szCs w:val="22"/>
        </w:rPr>
      </w:pPr>
      <w:r w:rsidRPr="00E56967">
        <w:rPr>
          <w:rFonts w:ascii="Verdana" w:hAnsi="Verdana"/>
          <w:sz w:val="20"/>
          <w:szCs w:val="22"/>
        </w:rPr>
        <w:t xml:space="preserve">al fine di agevolare le scelte professionali mediante la conoscenza diretta del mondo del lavoro e realizzare momenti di alternanza tra studio e lavoro nell'ambito dei processi formativi </w:t>
      </w:r>
      <w:r w:rsidRPr="00E56967">
        <w:rPr>
          <w:rFonts w:ascii="Verdana" w:hAnsi="Verdana"/>
          <w:sz w:val="20"/>
          <w:szCs w:val="22"/>
        </w:rPr>
        <w:lastRenderedPageBreak/>
        <w:t>l'Università, come previsto all'art. 18 comma 1, letto a) della Legge 24 giugno 1997, n. 196, può promuovere tirocini di formazione e orientamento in impresa a beneficio di coloro che abbiano già assolto l'obbligo scolastico ai sensi della legge 31 dicembre 1962, n. 1859.</w:t>
      </w:r>
    </w:p>
    <w:p w:rsidR="00375477" w:rsidRPr="00E56967" w:rsidRDefault="00AD33CA" w:rsidP="00AD33CA">
      <w:pPr>
        <w:widowControl w:val="0"/>
        <w:autoSpaceDE w:val="0"/>
        <w:autoSpaceDN w:val="0"/>
        <w:adjustRightInd w:val="0"/>
        <w:spacing w:line="268" w:lineRule="atLeast"/>
        <w:ind w:left="708" w:firstLine="708"/>
        <w:jc w:val="both"/>
        <w:rPr>
          <w:rFonts w:ascii="Verdana" w:hAnsi="Verdana"/>
          <w:sz w:val="20"/>
          <w:szCs w:val="22"/>
        </w:rPr>
      </w:pPr>
      <w:r w:rsidRPr="00105787">
        <w:rPr>
          <w:sz w:val="22"/>
          <w:szCs w:val="22"/>
        </w:rPr>
        <w:t xml:space="preserve">       </w:t>
      </w:r>
    </w:p>
    <w:p w:rsidR="00326D62" w:rsidRPr="00E56967" w:rsidRDefault="00AD33CA" w:rsidP="00375477">
      <w:pPr>
        <w:widowControl w:val="0"/>
        <w:autoSpaceDE w:val="0"/>
        <w:autoSpaceDN w:val="0"/>
        <w:adjustRightInd w:val="0"/>
        <w:spacing w:line="268" w:lineRule="atLeast"/>
        <w:ind w:left="1416" w:firstLine="708"/>
        <w:jc w:val="both"/>
        <w:rPr>
          <w:rFonts w:ascii="Verdana" w:hAnsi="Verdana"/>
          <w:sz w:val="20"/>
          <w:szCs w:val="22"/>
        </w:rPr>
      </w:pPr>
      <w:r w:rsidRPr="00E56967">
        <w:rPr>
          <w:rFonts w:ascii="Verdana" w:hAnsi="Verdana"/>
          <w:sz w:val="20"/>
          <w:szCs w:val="22"/>
        </w:rPr>
        <w:t xml:space="preserve"> </w:t>
      </w:r>
      <w:r w:rsidR="00326D62" w:rsidRPr="00E56967">
        <w:rPr>
          <w:rFonts w:ascii="Verdana" w:hAnsi="Verdana"/>
          <w:b/>
          <w:sz w:val="20"/>
          <w:szCs w:val="22"/>
        </w:rPr>
        <w:t>SI CONVIENE E SI STIPULA QUANTO SEGUE</w:t>
      </w:r>
    </w:p>
    <w:p w:rsidR="003D6710" w:rsidRPr="00E56967" w:rsidRDefault="003D6710" w:rsidP="00F80BC9">
      <w:pPr>
        <w:rPr>
          <w:rFonts w:ascii="Verdana" w:hAnsi="Verdana"/>
          <w:sz w:val="20"/>
          <w:szCs w:val="22"/>
        </w:rPr>
      </w:pPr>
    </w:p>
    <w:p w:rsidR="00326D62" w:rsidRPr="00E56967" w:rsidRDefault="003D6710" w:rsidP="00326D62">
      <w:pPr>
        <w:pStyle w:val="Titolo2"/>
        <w:rPr>
          <w:rFonts w:ascii="Verdana" w:hAnsi="Verdana"/>
          <w:sz w:val="20"/>
          <w:szCs w:val="22"/>
        </w:rPr>
      </w:pPr>
      <w:r w:rsidRPr="00E56967">
        <w:rPr>
          <w:rFonts w:ascii="Verdana" w:hAnsi="Verdana"/>
          <w:sz w:val="20"/>
          <w:szCs w:val="22"/>
        </w:rPr>
        <w:t>Art. 1</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(Oggetto degli impegni dell’azienda o ente ospitante)</w:t>
      </w:r>
    </w:p>
    <w:p w:rsidR="003D6710" w:rsidRPr="00E56967" w:rsidRDefault="003D6710"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 xml:space="preserve">Ai sensi dell’art. 18 della legge 24 giugno 1997, n. 196, l’Azienda/Ente Ospitante si impegna ad accogliere presso le proprie strutture gli studenti </w:t>
      </w:r>
      <w:r w:rsidR="00465F42" w:rsidRPr="00E56967">
        <w:rPr>
          <w:rFonts w:ascii="Verdana" w:hAnsi="Verdana"/>
          <w:sz w:val="20"/>
          <w:szCs w:val="22"/>
        </w:rPr>
        <w:t xml:space="preserve">del </w:t>
      </w:r>
      <w:r w:rsidR="002E3602" w:rsidRPr="00E56967">
        <w:rPr>
          <w:rFonts w:ascii="Verdana" w:hAnsi="Verdana"/>
          <w:sz w:val="20"/>
          <w:szCs w:val="22"/>
        </w:rPr>
        <w:t>Corso di Laurea</w:t>
      </w:r>
      <w:r w:rsidR="00A71864" w:rsidRPr="00E56967">
        <w:rPr>
          <w:rFonts w:ascii="Verdana" w:hAnsi="Verdana"/>
          <w:sz w:val="20"/>
          <w:szCs w:val="22"/>
        </w:rPr>
        <w:t xml:space="preserve"> </w:t>
      </w:r>
      <w:r w:rsidR="002E3602" w:rsidRPr="00E56967">
        <w:rPr>
          <w:rFonts w:ascii="Verdana" w:hAnsi="Verdana"/>
          <w:sz w:val="20"/>
          <w:szCs w:val="22"/>
        </w:rPr>
        <w:t xml:space="preserve">in Economia Internazionale </w:t>
      </w:r>
      <w:r w:rsidR="00A71864" w:rsidRPr="00E56967">
        <w:rPr>
          <w:rFonts w:ascii="Verdana" w:hAnsi="Verdana"/>
          <w:sz w:val="20"/>
          <w:szCs w:val="22"/>
        </w:rPr>
        <w:t>del Turismo</w:t>
      </w:r>
      <w:r w:rsidR="003D39E6" w:rsidRPr="00E56967">
        <w:rPr>
          <w:rFonts w:ascii="Verdana" w:hAnsi="Verdana"/>
          <w:sz w:val="20"/>
          <w:szCs w:val="22"/>
        </w:rPr>
        <w:t xml:space="preserve"> del Dipartimento</w:t>
      </w:r>
      <w:r w:rsidR="00AD46E1" w:rsidRPr="00E56967">
        <w:rPr>
          <w:rFonts w:ascii="Verdana" w:hAnsi="Verdana"/>
          <w:sz w:val="20"/>
          <w:szCs w:val="22"/>
        </w:rPr>
        <w:t xml:space="preserve"> di Economia</w:t>
      </w:r>
      <w:r w:rsidR="002E3602" w:rsidRPr="00E56967">
        <w:rPr>
          <w:rFonts w:ascii="Verdana" w:hAnsi="Verdana"/>
          <w:sz w:val="20"/>
          <w:szCs w:val="22"/>
        </w:rPr>
        <w:t>,</w:t>
      </w:r>
      <w:r w:rsidR="00AD46E1" w:rsidRPr="00E56967">
        <w:rPr>
          <w:rFonts w:ascii="Verdana" w:hAnsi="Verdana"/>
          <w:sz w:val="20"/>
          <w:szCs w:val="22"/>
        </w:rPr>
        <w:t xml:space="preserve"> </w:t>
      </w:r>
      <w:r w:rsidR="002E3602" w:rsidRPr="00E56967">
        <w:rPr>
          <w:rFonts w:ascii="Verdana" w:hAnsi="Verdana"/>
          <w:sz w:val="20"/>
          <w:szCs w:val="22"/>
        </w:rPr>
        <w:t>il</w:t>
      </w:r>
      <w:r w:rsidRPr="00E56967">
        <w:rPr>
          <w:rFonts w:ascii="Verdana" w:hAnsi="Verdana"/>
          <w:sz w:val="20"/>
          <w:szCs w:val="22"/>
        </w:rPr>
        <w:t xml:space="preserve"> tirocinio di formazione e orientamento, previa valutazione dell’oggettiva possibilità di inserimento, anche sulla b</w:t>
      </w:r>
      <w:r w:rsidR="002E3602" w:rsidRPr="00E56967">
        <w:rPr>
          <w:rFonts w:ascii="Verdana" w:hAnsi="Verdana"/>
          <w:sz w:val="20"/>
          <w:szCs w:val="22"/>
        </w:rPr>
        <w:t>ase dell’eventuale analisi del curriculum v</w:t>
      </w:r>
      <w:r w:rsidRPr="00E56967">
        <w:rPr>
          <w:rFonts w:ascii="Verdana" w:hAnsi="Verdana"/>
          <w:sz w:val="20"/>
          <w:szCs w:val="22"/>
        </w:rPr>
        <w:t>itae del candidato. La tipologia dei tirocinanti accolti viene</w:t>
      </w:r>
      <w:r w:rsidR="002E3602" w:rsidRPr="00E56967">
        <w:rPr>
          <w:rFonts w:ascii="Verdana" w:hAnsi="Verdana"/>
          <w:sz w:val="20"/>
          <w:szCs w:val="22"/>
        </w:rPr>
        <w:t xml:space="preserve"> stabilita concordemente dalle p</w:t>
      </w:r>
      <w:r w:rsidRPr="00E56967">
        <w:rPr>
          <w:rFonts w:ascii="Verdana" w:hAnsi="Verdana"/>
          <w:sz w:val="20"/>
          <w:szCs w:val="22"/>
        </w:rPr>
        <w:t>arti nel rispetto del limite numerico dei tirocinanti in base al numero di dipendenti a tempo indeterminato, così come previsto dall’art. 1, comma 3 del D.M. 142/98, in particolare non possono essere attivati tirocini presso aziende che non hanno dipendenti.</w:t>
      </w:r>
    </w:p>
    <w:p w:rsidR="00326D62" w:rsidRPr="00E56967" w:rsidRDefault="00326D62" w:rsidP="00326D62">
      <w:pPr>
        <w:pStyle w:val="Titolo2"/>
        <w:rPr>
          <w:rFonts w:ascii="Verdana" w:hAnsi="Verdana"/>
          <w:sz w:val="20"/>
          <w:szCs w:val="22"/>
        </w:rPr>
      </w:pPr>
    </w:p>
    <w:p w:rsidR="00326D62" w:rsidRPr="00E56967" w:rsidRDefault="003D6710" w:rsidP="00326D62">
      <w:pPr>
        <w:pStyle w:val="Titolo2"/>
        <w:rPr>
          <w:rFonts w:ascii="Verdana" w:hAnsi="Verdana"/>
          <w:sz w:val="20"/>
          <w:szCs w:val="22"/>
        </w:rPr>
      </w:pPr>
      <w:r w:rsidRPr="00E56967">
        <w:rPr>
          <w:rFonts w:ascii="Verdana" w:hAnsi="Verdana"/>
          <w:sz w:val="20"/>
          <w:szCs w:val="22"/>
        </w:rPr>
        <w:t>Art. 2</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(Natura, durata del tirocinio e progetto formativo)</w:t>
      </w:r>
    </w:p>
    <w:p w:rsidR="003D6710" w:rsidRPr="00E56967" w:rsidRDefault="003D6710"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Il tirocinio di formazione e orientamento, ai sensi dell’art. 18 comma 1 lettera d) della legge n. 196/97, non può in alcun modo configurarsi come rapporto di lavoro e l’Azienda/Ente non ha alcun obbligo di assunzione al termine del periodo di tirocinio. La durata del tirocinio non può eccedere i dodici mesi (ventiquattro mesi nel caso di soggetti portatori di handicap).</w:t>
      </w:r>
      <w:r w:rsidR="008A1E5F" w:rsidRPr="00E56967">
        <w:rPr>
          <w:rFonts w:ascii="Verdana" w:hAnsi="Verdana"/>
          <w:sz w:val="20"/>
          <w:szCs w:val="22"/>
        </w:rPr>
        <w:t xml:space="preserve"> </w:t>
      </w:r>
      <w:r w:rsidRPr="00E56967">
        <w:rPr>
          <w:rFonts w:ascii="Verdana" w:hAnsi="Verdana"/>
          <w:sz w:val="20"/>
          <w:szCs w:val="22"/>
        </w:rPr>
        <w:t xml:space="preserve">Per ogni tirocinante, inserito nell’Azienda/Ente ospitante in base alla presente Convenzione, </w:t>
      </w:r>
      <w:r w:rsidR="00465F42" w:rsidRPr="00E56967">
        <w:rPr>
          <w:rFonts w:ascii="Verdana" w:hAnsi="Verdana"/>
          <w:sz w:val="20"/>
          <w:szCs w:val="22"/>
        </w:rPr>
        <w:t>i</w:t>
      </w:r>
      <w:r w:rsidR="002E3602" w:rsidRPr="00E56967">
        <w:rPr>
          <w:rFonts w:ascii="Verdana" w:hAnsi="Verdana"/>
          <w:sz w:val="20"/>
          <w:szCs w:val="22"/>
        </w:rPr>
        <w:t>l Dipartimento di Economia</w:t>
      </w:r>
      <w:r w:rsidR="00C90AE8" w:rsidRPr="00E56967">
        <w:rPr>
          <w:rFonts w:ascii="Verdana" w:hAnsi="Verdana"/>
          <w:sz w:val="20"/>
          <w:szCs w:val="22"/>
        </w:rPr>
        <w:t xml:space="preserve"> Corso di L</w:t>
      </w:r>
      <w:r w:rsidR="002E3602" w:rsidRPr="00E56967">
        <w:rPr>
          <w:rFonts w:ascii="Verdana" w:hAnsi="Verdana"/>
          <w:sz w:val="20"/>
          <w:szCs w:val="22"/>
        </w:rPr>
        <w:t>aurea in</w:t>
      </w:r>
      <w:r w:rsidR="00C90AE8" w:rsidRPr="00E56967">
        <w:rPr>
          <w:rFonts w:ascii="Verdana" w:hAnsi="Verdana"/>
          <w:sz w:val="20"/>
          <w:szCs w:val="22"/>
        </w:rPr>
        <w:t xml:space="preserve"> Economia Internazionale del Tur</w:t>
      </w:r>
      <w:r w:rsidR="002E3602" w:rsidRPr="00E56967">
        <w:rPr>
          <w:rFonts w:ascii="Verdana" w:hAnsi="Verdana"/>
          <w:sz w:val="20"/>
          <w:szCs w:val="22"/>
        </w:rPr>
        <w:t>ismo</w:t>
      </w:r>
      <w:r w:rsidRPr="00E56967">
        <w:rPr>
          <w:rFonts w:ascii="Verdana" w:hAnsi="Verdana"/>
          <w:i/>
          <w:iCs/>
          <w:sz w:val="20"/>
          <w:szCs w:val="22"/>
        </w:rPr>
        <w:t xml:space="preserve"> </w:t>
      </w:r>
      <w:r w:rsidRPr="00E56967">
        <w:rPr>
          <w:rFonts w:ascii="Verdana" w:hAnsi="Verdana"/>
          <w:sz w:val="20"/>
          <w:szCs w:val="22"/>
        </w:rPr>
        <w:t>cura la predisposizione di un progetto formativo che deve necessariamente prevedere: i dati anagrafici dello studente tirocinante; l’indicazione del nominativo del tutore didattico e del tutore aziendale individuati secondo le modalità stabilite dal successivo art. 3; gli obiettivi formativi e le modalità di svolgimento del tirocinio; la durata e il periodo di svolgimento del tirocinio; le strutture dell’azienda/ente (stabilimenti, sedi, reparti, uffici) presso cui si svolge il tirocinio; gli estremi identificativi delle assicurazioni INAIL (gestione per conto dello stato) e responsabilità civile.</w:t>
      </w:r>
      <w:r w:rsidR="00F80BC9" w:rsidRPr="00E56967">
        <w:rPr>
          <w:rFonts w:ascii="Verdana" w:hAnsi="Verdana"/>
          <w:sz w:val="20"/>
          <w:szCs w:val="22"/>
        </w:rPr>
        <w:t xml:space="preserve"> </w:t>
      </w:r>
      <w:r w:rsidRPr="00E56967">
        <w:rPr>
          <w:rFonts w:ascii="Verdana" w:hAnsi="Verdana"/>
          <w:sz w:val="20"/>
          <w:szCs w:val="22"/>
        </w:rPr>
        <w:t>Il progetto formativo deve essere sottoscritto da entrambe le parti e firmato per presa visione e accettazione dallo studente prima dell’inizio del tirocinio.</w:t>
      </w:r>
    </w:p>
    <w:p w:rsidR="005110EF" w:rsidRPr="00E56967" w:rsidRDefault="005110EF" w:rsidP="005110EF">
      <w:pPr>
        <w:pStyle w:val="Titolo2"/>
        <w:ind w:left="1416" w:firstLine="708"/>
        <w:jc w:val="left"/>
        <w:rPr>
          <w:rFonts w:ascii="Verdana" w:hAnsi="Verdana"/>
          <w:sz w:val="20"/>
          <w:szCs w:val="22"/>
        </w:rPr>
      </w:pPr>
    </w:p>
    <w:p w:rsidR="00326D62" w:rsidRPr="00E56967" w:rsidRDefault="005110EF" w:rsidP="005110EF">
      <w:pPr>
        <w:pStyle w:val="Titolo2"/>
        <w:ind w:left="3540" w:firstLine="708"/>
        <w:jc w:val="left"/>
        <w:rPr>
          <w:rFonts w:ascii="Verdana" w:hAnsi="Verdana"/>
          <w:sz w:val="20"/>
          <w:szCs w:val="22"/>
        </w:rPr>
      </w:pPr>
      <w:r w:rsidRPr="00E56967">
        <w:rPr>
          <w:rFonts w:ascii="Verdana" w:hAnsi="Verdana"/>
          <w:sz w:val="20"/>
          <w:szCs w:val="22"/>
        </w:rPr>
        <w:t xml:space="preserve">    </w:t>
      </w:r>
      <w:r w:rsidR="003D6710" w:rsidRPr="00E56967">
        <w:rPr>
          <w:rFonts w:ascii="Verdana" w:hAnsi="Verdana"/>
          <w:sz w:val="20"/>
          <w:szCs w:val="22"/>
        </w:rPr>
        <w:t>Art. 3</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(Tutore didattico e tutore aziendale)</w:t>
      </w:r>
    </w:p>
    <w:p w:rsidR="003D6710" w:rsidRPr="00E56967" w:rsidRDefault="003D6710"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 xml:space="preserve">Per ogni tirocinante, </w:t>
      </w:r>
      <w:r w:rsidR="00465F42" w:rsidRPr="00E56967">
        <w:rPr>
          <w:rFonts w:ascii="Verdana" w:hAnsi="Verdana"/>
          <w:sz w:val="20"/>
          <w:szCs w:val="22"/>
        </w:rPr>
        <w:t>il C</w:t>
      </w:r>
      <w:r w:rsidR="003A6C56" w:rsidRPr="00E56967">
        <w:rPr>
          <w:rFonts w:ascii="Verdana" w:hAnsi="Verdana"/>
          <w:sz w:val="20"/>
          <w:szCs w:val="22"/>
        </w:rPr>
        <w:t>orso di Laurea</w:t>
      </w:r>
      <w:r w:rsidRPr="00E56967">
        <w:rPr>
          <w:rFonts w:ascii="Verdana" w:hAnsi="Verdana"/>
          <w:i/>
          <w:iCs/>
          <w:sz w:val="20"/>
          <w:szCs w:val="22"/>
        </w:rPr>
        <w:t xml:space="preserve"> </w:t>
      </w:r>
      <w:r w:rsidRPr="00E56967">
        <w:rPr>
          <w:rFonts w:ascii="Verdana" w:hAnsi="Verdana"/>
          <w:sz w:val="20"/>
          <w:szCs w:val="22"/>
        </w:rPr>
        <w:t>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r w:rsidR="00F80BC9" w:rsidRPr="00E56967">
        <w:rPr>
          <w:rFonts w:ascii="Verdana" w:hAnsi="Verdana"/>
          <w:sz w:val="20"/>
          <w:szCs w:val="22"/>
        </w:rPr>
        <w:t xml:space="preserve"> </w:t>
      </w:r>
      <w:r w:rsidRPr="00E56967">
        <w:rPr>
          <w:rFonts w:ascii="Verdana" w:hAnsi="Verdana"/>
          <w:sz w:val="20"/>
          <w:szCs w:val="22"/>
        </w:rPr>
        <w:t>L’Azienda/Ente ospitante provvede alla nomina di un tutore aziendale a cui è affidata la responsabilità dell’inserimento del tirocinante in azienda, nonché il compito di vigilare affinché il tirocinio sia svolto nei limiti e con l’osservanza degli obblighi di cui al successivo art. 4.</w:t>
      </w:r>
    </w:p>
    <w:p w:rsidR="00326D62" w:rsidRPr="00E56967" w:rsidRDefault="005110EF" w:rsidP="00F80BC9">
      <w:pPr>
        <w:pStyle w:val="Titolo2"/>
        <w:ind w:left="3540" w:firstLine="708"/>
        <w:jc w:val="left"/>
        <w:rPr>
          <w:rFonts w:ascii="Verdana" w:hAnsi="Verdana"/>
          <w:sz w:val="20"/>
          <w:szCs w:val="22"/>
        </w:rPr>
      </w:pPr>
      <w:r w:rsidRPr="00E56967">
        <w:rPr>
          <w:rFonts w:ascii="Verdana" w:hAnsi="Verdana"/>
          <w:sz w:val="20"/>
          <w:szCs w:val="22"/>
        </w:rPr>
        <w:t xml:space="preserve">     </w:t>
      </w:r>
      <w:r w:rsidR="00326D62" w:rsidRPr="00E56967">
        <w:rPr>
          <w:rFonts w:ascii="Verdana" w:hAnsi="Verdana"/>
          <w:sz w:val="20"/>
          <w:szCs w:val="22"/>
        </w:rPr>
        <w:t xml:space="preserve">Art. 4 </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(Obblighi del tirocinante)</w:t>
      </w:r>
    </w:p>
    <w:p w:rsidR="003D6710" w:rsidRPr="00E56967" w:rsidRDefault="003D6710" w:rsidP="00326D62">
      <w:pPr>
        <w:autoSpaceDE w:val="0"/>
        <w:autoSpaceDN w:val="0"/>
        <w:adjustRightInd w:val="0"/>
        <w:jc w:val="center"/>
        <w:rPr>
          <w:rFonts w:ascii="Verdana" w:hAnsi="Verdana"/>
          <w:b/>
          <w:bCs/>
          <w:sz w:val="20"/>
          <w:szCs w:val="22"/>
        </w:rPr>
      </w:pPr>
    </w:p>
    <w:p w:rsidR="003A6C56" w:rsidRPr="00E56967" w:rsidRDefault="003A6C56" w:rsidP="00654113">
      <w:pPr>
        <w:autoSpaceDE w:val="0"/>
        <w:autoSpaceDN w:val="0"/>
        <w:adjustRightInd w:val="0"/>
        <w:jc w:val="both"/>
        <w:rPr>
          <w:rFonts w:ascii="Verdana" w:hAnsi="Verdana"/>
          <w:sz w:val="20"/>
          <w:szCs w:val="22"/>
        </w:rPr>
      </w:pPr>
      <w:r w:rsidRPr="00E56967">
        <w:rPr>
          <w:rFonts w:ascii="Verdana" w:hAnsi="Verdana"/>
          <w:sz w:val="20"/>
          <w:szCs w:val="22"/>
        </w:rPr>
        <w:t xml:space="preserve">Il soggetto promotore si </w:t>
      </w:r>
      <w:r w:rsidR="00326D62" w:rsidRPr="00E56967">
        <w:rPr>
          <w:rFonts w:ascii="Verdana" w:hAnsi="Verdana"/>
          <w:sz w:val="20"/>
          <w:szCs w:val="22"/>
        </w:rPr>
        <w:t>impegna a far sottoscrivere al tirocinante, all’interno del progetto formativo, una dichiarazione con la quale lo stesso si assume l’obbligo di svolgere le attività oggetto del tirocinio, stabilite dal soggetto promotore e previste dal progetto formativo e di orientamento; rispettare le indicazioni del tutore aziendale e del tutore didattico; frequentare l’Azienda/Ente ospitante nei tempi e con le modalità previste dal progetto formativo, rispettando gli orari e l’ambiente di lavoro, le regole e i modelli di comportamento aziendali concordati;</w:t>
      </w:r>
      <w:r w:rsidR="006832E7" w:rsidRPr="00E56967">
        <w:rPr>
          <w:rFonts w:ascii="Verdana" w:hAnsi="Verdana"/>
          <w:sz w:val="20"/>
          <w:szCs w:val="22"/>
        </w:rPr>
        <w:t xml:space="preserve"> </w:t>
      </w:r>
      <w:r w:rsidR="005D5377" w:rsidRPr="00E56967">
        <w:rPr>
          <w:rFonts w:ascii="Verdana" w:hAnsi="Verdana"/>
          <w:sz w:val="20"/>
          <w:szCs w:val="22"/>
        </w:rPr>
        <w:lastRenderedPageBreak/>
        <w:t>compilare il registro presenze,</w:t>
      </w:r>
      <w:r w:rsidR="006832E7" w:rsidRPr="00E56967">
        <w:rPr>
          <w:rFonts w:ascii="Verdana" w:hAnsi="Verdana"/>
          <w:sz w:val="20"/>
          <w:szCs w:val="22"/>
        </w:rPr>
        <w:t xml:space="preserve"> </w:t>
      </w:r>
      <w:r w:rsidR="005D5377" w:rsidRPr="00E56967">
        <w:rPr>
          <w:rFonts w:ascii="Verdana" w:hAnsi="Verdana"/>
          <w:sz w:val="20"/>
          <w:szCs w:val="22"/>
        </w:rPr>
        <w:t xml:space="preserve">il modulo finale dei crediti e </w:t>
      </w:r>
      <w:r w:rsidR="006832E7" w:rsidRPr="00E56967">
        <w:rPr>
          <w:rFonts w:ascii="Verdana" w:hAnsi="Verdana"/>
          <w:sz w:val="20"/>
          <w:szCs w:val="22"/>
        </w:rPr>
        <w:t xml:space="preserve">consegnarlo </w:t>
      </w:r>
      <w:r w:rsidR="00C90AE8" w:rsidRPr="00E56967">
        <w:rPr>
          <w:rFonts w:ascii="Verdana" w:hAnsi="Verdana"/>
          <w:sz w:val="20"/>
          <w:szCs w:val="22"/>
        </w:rPr>
        <w:t xml:space="preserve">presso la sede </w:t>
      </w:r>
      <w:r w:rsidR="005D5377" w:rsidRPr="00E56967">
        <w:rPr>
          <w:rFonts w:ascii="Verdana" w:hAnsi="Verdana"/>
          <w:sz w:val="20"/>
          <w:szCs w:val="22"/>
        </w:rPr>
        <w:t xml:space="preserve">del </w:t>
      </w:r>
      <w:r w:rsidR="00C90AE8" w:rsidRPr="00E56967">
        <w:rPr>
          <w:rFonts w:ascii="Verdana" w:hAnsi="Verdana"/>
          <w:sz w:val="20"/>
          <w:szCs w:val="22"/>
        </w:rPr>
        <w:t>Corso</w:t>
      </w:r>
      <w:r w:rsidR="00465F42" w:rsidRPr="00E56967">
        <w:rPr>
          <w:rFonts w:ascii="Verdana" w:hAnsi="Verdana"/>
          <w:sz w:val="20"/>
          <w:szCs w:val="22"/>
        </w:rPr>
        <w:t xml:space="preserve"> </w:t>
      </w:r>
      <w:r w:rsidR="00AD46E1" w:rsidRPr="00E56967">
        <w:rPr>
          <w:rFonts w:ascii="Verdana" w:hAnsi="Verdana"/>
          <w:sz w:val="20"/>
          <w:szCs w:val="22"/>
        </w:rPr>
        <w:t xml:space="preserve">di </w:t>
      </w:r>
      <w:r w:rsidR="00C90AE8" w:rsidRPr="00E56967">
        <w:rPr>
          <w:rFonts w:ascii="Verdana" w:hAnsi="Verdana"/>
          <w:sz w:val="20"/>
          <w:szCs w:val="22"/>
        </w:rPr>
        <w:t xml:space="preserve">Laurea in Economia Internazionale del Turismo </w:t>
      </w:r>
      <w:r w:rsidRPr="00E56967">
        <w:rPr>
          <w:rFonts w:ascii="Verdana" w:hAnsi="Verdana"/>
          <w:sz w:val="20"/>
          <w:szCs w:val="22"/>
        </w:rPr>
        <w:t xml:space="preserve">o di </w:t>
      </w:r>
      <w:r w:rsidR="006832E7" w:rsidRPr="00E56967">
        <w:rPr>
          <w:rFonts w:ascii="Verdana" w:hAnsi="Verdana"/>
          <w:sz w:val="20"/>
          <w:szCs w:val="22"/>
        </w:rPr>
        <w:t>fine stage;</w:t>
      </w:r>
      <w:r w:rsidR="00326D62" w:rsidRPr="00E56967">
        <w:rPr>
          <w:rFonts w:ascii="Verdana" w:hAnsi="Verdana"/>
          <w:sz w:val="20"/>
          <w:szCs w:val="22"/>
        </w:rPr>
        <w:t xml:space="preserve"> segnalare al</w:t>
      </w:r>
      <w:r w:rsidR="00A70DEC" w:rsidRPr="00E56967">
        <w:rPr>
          <w:rFonts w:ascii="Verdana" w:hAnsi="Verdana"/>
          <w:sz w:val="20"/>
          <w:szCs w:val="22"/>
        </w:rPr>
        <w:t xml:space="preserve"> tutore aziendale e alla Dipartimento</w:t>
      </w:r>
      <w:r w:rsidR="005D5377" w:rsidRPr="00E56967">
        <w:rPr>
          <w:rFonts w:ascii="Verdana" w:hAnsi="Verdana"/>
          <w:sz w:val="20"/>
          <w:szCs w:val="22"/>
        </w:rPr>
        <w:t xml:space="preserve"> di Economia</w:t>
      </w:r>
      <w:r w:rsidR="00326D62" w:rsidRPr="00E56967">
        <w:rPr>
          <w:rFonts w:ascii="Verdana" w:hAnsi="Verdana"/>
          <w:sz w:val="20"/>
          <w:szCs w:val="22"/>
        </w:rPr>
        <w:t xml:space="preserve"> eventuali infortuni; rispettare le norme in materia di igiene, sicurezza e salute sui luoghi di lavoro, con particolare riferime</w:t>
      </w:r>
      <w:r w:rsidR="00B664C5" w:rsidRPr="00E56967">
        <w:rPr>
          <w:rFonts w:ascii="Verdana" w:hAnsi="Verdana"/>
          <w:sz w:val="20"/>
          <w:szCs w:val="22"/>
        </w:rPr>
        <w:t>nto all’art. 5 del d.lgs 626/94</w:t>
      </w:r>
      <w:r w:rsidR="00326D62" w:rsidRPr="00E56967">
        <w:rPr>
          <w:rFonts w:ascii="Verdana" w:hAnsi="Verdana"/>
          <w:sz w:val="20"/>
          <w:szCs w:val="22"/>
        </w:rPr>
        <w:t>; mantenere la necessaria riservatezza per quanto attiene a dati, informazioni o conoscenze in merito a processi produttivi e prodotti acquisiti durante lo svolgimento del tirocinio.</w:t>
      </w:r>
      <w:r w:rsidR="00F80BC9" w:rsidRPr="00E56967">
        <w:rPr>
          <w:rFonts w:ascii="Verdana" w:hAnsi="Verdana"/>
          <w:sz w:val="20"/>
          <w:szCs w:val="22"/>
        </w:rPr>
        <w:t xml:space="preserve"> </w:t>
      </w:r>
      <w:r w:rsidR="00326D62" w:rsidRPr="00E56967">
        <w:rPr>
          <w:rFonts w:ascii="Verdana" w:hAnsi="Verdana"/>
          <w:sz w:val="20"/>
          <w:szCs w:val="22"/>
        </w:rPr>
        <w:t xml:space="preserve">Qualora si verificassero, da parte del tirocinante, comportamenti lesivi di diritti o interesse dell’Azienda/Ente ospitante, questa potrà, previa informazione scritta </w:t>
      </w:r>
      <w:r w:rsidR="00465F42" w:rsidRPr="00E56967">
        <w:rPr>
          <w:rFonts w:ascii="Verdana" w:hAnsi="Verdana"/>
          <w:sz w:val="20"/>
          <w:szCs w:val="22"/>
        </w:rPr>
        <w:t xml:space="preserve">al </w:t>
      </w:r>
      <w:r w:rsidR="005D5377" w:rsidRPr="00E56967">
        <w:rPr>
          <w:rFonts w:ascii="Verdana" w:hAnsi="Verdana"/>
          <w:sz w:val="20"/>
          <w:szCs w:val="22"/>
        </w:rPr>
        <w:t>Corso di  Laurea</w:t>
      </w:r>
      <w:r w:rsidR="00AD46E1" w:rsidRPr="00E56967">
        <w:rPr>
          <w:rFonts w:ascii="Verdana" w:hAnsi="Verdana"/>
          <w:sz w:val="20"/>
          <w:szCs w:val="22"/>
        </w:rPr>
        <w:t xml:space="preserve"> di afferenza</w:t>
      </w:r>
      <w:r w:rsidR="00326D62" w:rsidRPr="00E56967">
        <w:rPr>
          <w:rFonts w:ascii="Verdana" w:hAnsi="Verdana"/>
          <w:sz w:val="20"/>
          <w:szCs w:val="22"/>
        </w:rPr>
        <w:t xml:space="preserve"> del tirocinante, sospendere e interrompere lo svolgimento del tirocinio.</w:t>
      </w:r>
      <w:r w:rsidR="00F80BC9" w:rsidRPr="00E56967">
        <w:rPr>
          <w:rFonts w:ascii="Verdana" w:hAnsi="Verdana"/>
          <w:sz w:val="20"/>
          <w:szCs w:val="22"/>
        </w:rPr>
        <w:t xml:space="preserve"> </w:t>
      </w:r>
      <w:r w:rsidR="00326D62" w:rsidRPr="00E56967">
        <w:rPr>
          <w:rFonts w:ascii="Verdana" w:hAnsi="Verdana"/>
          <w:sz w:val="20"/>
          <w:szCs w:val="22"/>
        </w:rPr>
        <w:t xml:space="preserve">Nel caso di risoluzione anticipata del progetto formativo da parte del tirocinante, lo stesso è tenuto a darne comunicazione scritta </w:t>
      </w:r>
      <w:r w:rsidR="00465F42" w:rsidRPr="00E56967">
        <w:rPr>
          <w:rFonts w:ascii="Verdana" w:hAnsi="Verdana"/>
          <w:sz w:val="20"/>
          <w:szCs w:val="22"/>
        </w:rPr>
        <w:t xml:space="preserve">al </w:t>
      </w:r>
      <w:r w:rsidR="005D5377" w:rsidRPr="00E56967">
        <w:rPr>
          <w:rFonts w:ascii="Verdana" w:hAnsi="Verdana"/>
          <w:sz w:val="20"/>
          <w:szCs w:val="22"/>
        </w:rPr>
        <w:t>Co</w:t>
      </w:r>
      <w:r w:rsidRPr="00E56967">
        <w:rPr>
          <w:rFonts w:ascii="Verdana" w:hAnsi="Verdana"/>
          <w:sz w:val="20"/>
          <w:szCs w:val="22"/>
        </w:rPr>
        <w:t>rso di L</w:t>
      </w:r>
      <w:r w:rsidR="005D5377" w:rsidRPr="00E56967">
        <w:rPr>
          <w:rFonts w:ascii="Verdana" w:hAnsi="Verdana"/>
          <w:sz w:val="20"/>
          <w:szCs w:val="22"/>
        </w:rPr>
        <w:t>aurea</w:t>
      </w:r>
      <w:r w:rsidR="00976493" w:rsidRPr="00E56967">
        <w:rPr>
          <w:rFonts w:ascii="Verdana" w:hAnsi="Verdana"/>
          <w:color w:val="FF6600"/>
          <w:sz w:val="20"/>
          <w:szCs w:val="22"/>
        </w:rPr>
        <w:t xml:space="preserve"> </w:t>
      </w:r>
      <w:r w:rsidR="00326D62" w:rsidRPr="00E56967">
        <w:rPr>
          <w:rFonts w:ascii="Verdana" w:hAnsi="Verdana"/>
          <w:sz w:val="20"/>
          <w:szCs w:val="22"/>
        </w:rPr>
        <w:t>e all’azienda/ente ospitante, con congruo preavviso.</w:t>
      </w:r>
    </w:p>
    <w:p w:rsidR="00654113" w:rsidRPr="00E56967" w:rsidRDefault="00654113" w:rsidP="00654113">
      <w:pPr>
        <w:autoSpaceDE w:val="0"/>
        <w:autoSpaceDN w:val="0"/>
        <w:adjustRightInd w:val="0"/>
        <w:jc w:val="both"/>
        <w:rPr>
          <w:rFonts w:ascii="Verdana" w:hAnsi="Verdana"/>
          <w:sz w:val="20"/>
          <w:szCs w:val="22"/>
        </w:rPr>
      </w:pPr>
    </w:p>
    <w:p w:rsidR="00326D62" w:rsidRPr="00E56967" w:rsidRDefault="003D6710" w:rsidP="00326D62">
      <w:pPr>
        <w:pStyle w:val="Titolo2"/>
        <w:rPr>
          <w:rFonts w:ascii="Verdana" w:hAnsi="Verdana"/>
          <w:sz w:val="20"/>
          <w:szCs w:val="22"/>
        </w:rPr>
      </w:pPr>
      <w:r w:rsidRPr="00E56967">
        <w:rPr>
          <w:rFonts w:ascii="Verdana" w:hAnsi="Verdana"/>
          <w:sz w:val="20"/>
          <w:szCs w:val="22"/>
        </w:rPr>
        <w:t>Art. 5</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(Obblighi in materia di assicurazione, sicurezza del lavoro e comunicazioni)</w:t>
      </w:r>
    </w:p>
    <w:p w:rsidR="005A52A1" w:rsidRPr="00E56967" w:rsidRDefault="005A52A1"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L’Università garantisce la copertura assicurativa del tirocinante contro gli infortuni sul lavoro presso l’INAIL, con la speciale forma della copertura assicurativa per conto dello Stato (D.P.R. 9/4/1999 n. 156), nonché per la responsabilità civile presso compagnie assicurative operanti nel settore.</w:t>
      </w:r>
      <w:r w:rsidR="00F80BC9" w:rsidRPr="00E56967">
        <w:rPr>
          <w:rFonts w:ascii="Verdana" w:hAnsi="Verdana"/>
          <w:sz w:val="20"/>
          <w:szCs w:val="22"/>
        </w:rPr>
        <w:t xml:space="preserve"> </w:t>
      </w:r>
      <w:r w:rsidRPr="00E56967">
        <w:rPr>
          <w:rFonts w:ascii="Verdana" w:hAnsi="Verdana"/>
          <w:sz w:val="20"/>
          <w:szCs w:val="22"/>
        </w:rPr>
        <w:t xml:space="preserve">In caso di infortunio durante lo svolgimento del tirocinio, l’Azienda/Ente ospitante è tenuta ad assolvere gli adempimenti richiesti dalla normativa vigente presentando, nei casi ed entro i termini previsti, la denuncia di infortunio presso l’INAIL, indicando come numero di posizione INAIL la dicitura “GESTIONE PER CONTO DELLO STATO”. L’Azienda/Ente ospitante è tenuta inoltre, nel più breve tempo possibile, ad informare </w:t>
      </w:r>
      <w:r w:rsidR="00465F42" w:rsidRPr="00E56967">
        <w:rPr>
          <w:rFonts w:ascii="Verdana" w:hAnsi="Verdana"/>
          <w:sz w:val="20"/>
          <w:szCs w:val="22"/>
        </w:rPr>
        <w:t xml:space="preserve">il </w:t>
      </w:r>
      <w:r w:rsidR="005D5377" w:rsidRPr="00E56967">
        <w:rPr>
          <w:rFonts w:ascii="Verdana" w:hAnsi="Verdana"/>
          <w:sz w:val="20"/>
          <w:szCs w:val="22"/>
        </w:rPr>
        <w:t>Corso di Laurea</w:t>
      </w:r>
      <w:r w:rsidR="00465F42" w:rsidRPr="00E56967">
        <w:rPr>
          <w:rFonts w:ascii="Verdana" w:hAnsi="Verdana"/>
          <w:sz w:val="20"/>
          <w:szCs w:val="22"/>
        </w:rPr>
        <w:t xml:space="preserve"> </w:t>
      </w:r>
      <w:r w:rsidR="00AD46E1" w:rsidRPr="00E56967">
        <w:rPr>
          <w:rFonts w:ascii="Verdana" w:hAnsi="Verdana"/>
          <w:sz w:val="20"/>
          <w:szCs w:val="22"/>
        </w:rPr>
        <w:t>di afferenza del tirocinante</w:t>
      </w:r>
      <w:r w:rsidRPr="00E56967">
        <w:rPr>
          <w:rFonts w:ascii="Verdana" w:hAnsi="Verdana"/>
          <w:sz w:val="20"/>
          <w:szCs w:val="22"/>
        </w:rPr>
        <w:t xml:space="preserve"> e a trasmetterle la relativa documentazione.</w:t>
      </w:r>
      <w:r w:rsidR="00F80BC9" w:rsidRPr="00E56967">
        <w:rPr>
          <w:rFonts w:ascii="Verdana" w:hAnsi="Verdana"/>
          <w:sz w:val="20"/>
          <w:szCs w:val="22"/>
        </w:rPr>
        <w:t xml:space="preserve"> </w:t>
      </w:r>
      <w:r w:rsidR="00D453A5" w:rsidRPr="00E56967">
        <w:rPr>
          <w:rFonts w:ascii="Verdana" w:hAnsi="Verdana"/>
          <w:sz w:val="20"/>
          <w:szCs w:val="22"/>
        </w:rPr>
        <w:t xml:space="preserve">Il </w:t>
      </w:r>
      <w:r w:rsidR="005D5377" w:rsidRPr="00E56967">
        <w:rPr>
          <w:rFonts w:ascii="Verdana" w:hAnsi="Verdana"/>
          <w:sz w:val="20"/>
          <w:szCs w:val="22"/>
        </w:rPr>
        <w:t xml:space="preserve">Corso di Laure </w:t>
      </w:r>
      <w:r w:rsidRPr="00E56967">
        <w:rPr>
          <w:rFonts w:ascii="Verdana" w:hAnsi="Verdana"/>
          <w:sz w:val="20"/>
          <w:szCs w:val="22"/>
        </w:rPr>
        <w:t>si impegna a far pervenire alla Regione o alla Provincia delegata, alle strutture provinciali del Ministero del Lavoro e delle Politiche Sociali competenti per territorio in materia di ispezione, nonché alle rappresentanze sindacali aziendali copia della convenzione e di ciascun progetto formativo e di orientamento o quanto concordato direttamente con i soggetti sopraccitati.</w:t>
      </w:r>
      <w:r w:rsidR="00F80BC9" w:rsidRPr="00E56967">
        <w:rPr>
          <w:rFonts w:ascii="Verdana" w:hAnsi="Verdana"/>
          <w:sz w:val="20"/>
          <w:szCs w:val="22"/>
        </w:rPr>
        <w:t xml:space="preserve"> </w:t>
      </w:r>
      <w:r w:rsidRPr="00E56967">
        <w:rPr>
          <w:rFonts w:ascii="Verdana" w:hAnsi="Verdana"/>
          <w:sz w:val="20"/>
          <w:szCs w:val="22"/>
        </w:rPr>
        <w:t>L’Azienda/Ente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D. lgs. del 19.09.1994, n. 626 e successive modificazioni e integrazioni.</w:t>
      </w:r>
      <w:r w:rsidR="00F80BC9" w:rsidRPr="00E56967">
        <w:rPr>
          <w:rFonts w:ascii="Verdana" w:hAnsi="Verdana"/>
          <w:sz w:val="20"/>
          <w:szCs w:val="22"/>
        </w:rPr>
        <w:t xml:space="preserve"> </w:t>
      </w:r>
      <w:r w:rsidRPr="00E56967">
        <w:rPr>
          <w:rFonts w:ascii="Verdana" w:hAnsi="Verdana"/>
          <w:sz w:val="20"/>
          <w:szCs w:val="22"/>
        </w:rPr>
        <w:t>L’Azienda/Ente ospitante si impegna inoltre ad assolvere a tutti gli obblighi indicati dal D. Lgs n. 626/94 con particolare riguardo al Titolo I, Capo IV – “Sorveglianza sanitaria” per i casi eventualmente previsti (presenza di rischi specifici), al Titolo I, Capo VI “Informazione e formazione dei lavoratori”, al Titolo IV “Uso dei dispositivi individuali di protezione“.</w:t>
      </w:r>
    </w:p>
    <w:p w:rsidR="003A6C56" w:rsidRPr="00E56967" w:rsidRDefault="003A6C56" w:rsidP="00326D62">
      <w:pPr>
        <w:pStyle w:val="Titolo2"/>
        <w:rPr>
          <w:rFonts w:ascii="Verdana" w:hAnsi="Verdana"/>
          <w:sz w:val="20"/>
          <w:szCs w:val="22"/>
        </w:rPr>
      </w:pPr>
    </w:p>
    <w:p w:rsidR="00326D62" w:rsidRPr="00E56967" w:rsidRDefault="003D6710" w:rsidP="00326D62">
      <w:pPr>
        <w:pStyle w:val="Titolo2"/>
        <w:rPr>
          <w:rFonts w:ascii="Verdana" w:hAnsi="Verdana"/>
          <w:sz w:val="20"/>
          <w:szCs w:val="22"/>
        </w:rPr>
      </w:pPr>
      <w:r w:rsidRPr="00E56967">
        <w:rPr>
          <w:rFonts w:ascii="Verdana" w:hAnsi="Verdana"/>
          <w:sz w:val="20"/>
          <w:szCs w:val="22"/>
        </w:rPr>
        <w:t>Art. 6</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(Natura e durata della convenzione)</w:t>
      </w:r>
    </w:p>
    <w:p w:rsidR="003D6710" w:rsidRPr="00E56967" w:rsidRDefault="003D6710" w:rsidP="00326D62">
      <w:pPr>
        <w:autoSpaceDE w:val="0"/>
        <w:autoSpaceDN w:val="0"/>
        <w:adjustRightInd w:val="0"/>
        <w:jc w:val="center"/>
        <w:rPr>
          <w:rFonts w:ascii="Verdana" w:hAnsi="Verdana"/>
          <w:b/>
          <w:bCs/>
          <w:sz w:val="20"/>
          <w:szCs w:val="22"/>
        </w:rPr>
      </w:pPr>
    </w:p>
    <w:p w:rsidR="003A6C56" w:rsidRDefault="00326D62" w:rsidP="00654113">
      <w:pPr>
        <w:autoSpaceDE w:val="0"/>
        <w:autoSpaceDN w:val="0"/>
        <w:adjustRightInd w:val="0"/>
        <w:jc w:val="both"/>
        <w:rPr>
          <w:rFonts w:ascii="Verdana" w:hAnsi="Verdana"/>
          <w:sz w:val="20"/>
          <w:szCs w:val="22"/>
        </w:rPr>
      </w:pPr>
      <w:r w:rsidRPr="00E56967">
        <w:rPr>
          <w:rFonts w:ascii="Verdana" w:hAnsi="Verdana"/>
          <w:sz w:val="20"/>
          <w:szCs w:val="22"/>
        </w:rPr>
        <w:t xml:space="preserve">La presente convenzione ha </w:t>
      </w:r>
      <w:r w:rsidR="006832E7" w:rsidRPr="00E56967">
        <w:rPr>
          <w:rFonts w:ascii="Verdana" w:hAnsi="Verdana"/>
          <w:sz w:val="20"/>
          <w:szCs w:val="22"/>
        </w:rPr>
        <w:t xml:space="preserve">validità di </w:t>
      </w:r>
      <w:r w:rsidR="00E929FA" w:rsidRPr="00E56967">
        <w:rPr>
          <w:rFonts w:ascii="Verdana" w:hAnsi="Verdana"/>
          <w:sz w:val="20"/>
          <w:szCs w:val="22"/>
        </w:rPr>
        <w:t xml:space="preserve">triennale dalla sua sottoscrizione e potrà essere rinnovata previo accordo tra le parti. Resta salva la possibilità di disdetta scritta da una delle parti presentata almeno 3 mesi prima della scadenza prevista, con la precisazione che saranno completati i tirocini pratici in corso. </w:t>
      </w:r>
    </w:p>
    <w:p w:rsidR="002C5C53" w:rsidRPr="00E56967" w:rsidRDefault="002C5C53" w:rsidP="00654113">
      <w:pPr>
        <w:autoSpaceDE w:val="0"/>
        <w:autoSpaceDN w:val="0"/>
        <w:adjustRightInd w:val="0"/>
        <w:jc w:val="both"/>
        <w:rPr>
          <w:rFonts w:ascii="Verdana" w:hAnsi="Verdana"/>
          <w:sz w:val="20"/>
          <w:szCs w:val="22"/>
        </w:rPr>
      </w:pPr>
    </w:p>
    <w:p w:rsidR="00326D62" w:rsidRPr="00E56967" w:rsidRDefault="003D6710" w:rsidP="00326D62">
      <w:pPr>
        <w:pStyle w:val="Titolo2"/>
        <w:rPr>
          <w:rFonts w:ascii="Verdana" w:hAnsi="Verdana"/>
          <w:sz w:val="20"/>
          <w:szCs w:val="22"/>
        </w:rPr>
      </w:pPr>
      <w:r w:rsidRPr="00E56967">
        <w:rPr>
          <w:rFonts w:ascii="Verdana" w:hAnsi="Verdana"/>
          <w:sz w:val="20"/>
          <w:szCs w:val="22"/>
        </w:rPr>
        <w:t>Art. 7</w:t>
      </w:r>
    </w:p>
    <w:p w:rsidR="00326D62" w:rsidRPr="00E56967" w:rsidRDefault="00326D62" w:rsidP="00326D62">
      <w:pPr>
        <w:autoSpaceDE w:val="0"/>
        <w:autoSpaceDN w:val="0"/>
        <w:adjustRightInd w:val="0"/>
        <w:jc w:val="center"/>
        <w:rPr>
          <w:rFonts w:ascii="Verdana" w:hAnsi="Verdana"/>
          <w:b/>
          <w:bCs/>
          <w:sz w:val="20"/>
          <w:szCs w:val="22"/>
        </w:rPr>
      </w:pPr>
      <w:r w:rsidRPr="00E56967">
        <w:rPr>
          <w:rFonts w:ascii="Verdana" w:hAnsi="Verdana"/>
          <w:b/>
          <w:bCs/>
          <w:sz w:val="20"/>
          <w:szCs w:val="22"/>
        </w:rPr>
        <w:t>(Trattamento dati)</w:t>
      </w:r>
    </w:p>
    <w:p w:rsidR="003D6710" w:rsidRPr="00E56967" w:rsidRDefault="003D6710"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Le parti dichiarano di essersi reciprocamente informate, di acconsentire che i dati personali raccolti per la formalizzazione del presente atto siano oggetto di trattamento per gli adempimenti di legge ai sensi del d. lgs. 196/03 e di essere a conoscenza di quanto previsto dall’art.13 dello stesso decreto.</w:t>
      </w:r>
    </w:p>
    <w:p w:rsidR="00AD33CA" w:rsidRPr="00E56967" w:rsidRDefault="00AD33CA" w:rsidP="00AD33CA">
      <w:pPr>
        <w:pStyle w:val="Titolo2"/>
        <w:jc w:val="left"/>
        <w:rPr>
          <w:rFonts w:ascii="Verdana" w:hAnsi="Verdana"/>
          <w:sz w:val="20"/>
          <w:szCs w:val="22"/>
        </w:rPr>
      </w:pPr>
    </w:p>
    <w:p w:rsidR="005D5377" w:rsidRPr="00E56967" w:rsidRDefault="009B7DF8" w:rsidP="009B7DF8">
      <w:pPr>
        <w:pStyle w:val="Titolo2"/>
        <w:ind w:left="4248"/>
        <w:jc w:val="left"/>
        <w:rPr>
          <w:rFonts w:ascii="Verdana" w:hAnsi="Verdana"/>
          <w:sz w:val="20"/>
          <w:szCs w:val="22"/>
        </w:rPr>
      </w:pPr>
      <w:r w:rsidRPr="00E56967">
        <w:rPr>
          <w:rFonts w:ascii="Verdana" w:hAnsi="Verdana"/>
          <w:sz w:val="20"/>
          <w:szCs w:val="22"/>
        </w:rPr>
        <w:t xml:space="preserve">        </w:t>
      </w:r>
      <w:r w:rsidR="003D6710" w:rsidRPr="00E56967">
        <w:rPr>
          <w:rFonts w:ascii="Verdana" w:hAnsi="Verdana"/>
          <w:sz w:val="20"/>
          <w:szCs w:val="22"/>
        </w:rPr>
        <w:t>Art. 8</w:t>
      </w:r>
    </w:p>
    <w:p w:rsidR="00326D62" w:rsidRPr="00E56967" w:rsidRDefault="00326D62" w:rsidP="009B7DF8">
      <w:pPr>
        <w:autoSpaceDE w:val="0"/>
        <w:autoSpaceDN w:val="0"/>
        <w:adjustRightInd w:val="0"/>
        <w:jc w:val="center"/>
        <w:rPr>
          <w:rFonts w:ascii="Verdana" w:hAnsi="Verdana"/>
          <w:b/>
          <w:bCs/>
          <w:sz w:val="20"/>
          <w:szCs w:val="22"/>
        </w:rPr>
      </w:pPr>
      <w:r w:rsidRPr="00E56967">
        <w:rPr>
          <w:rFonts w:ascii="Verdana" w:hAnsi="Verdana"/>
          <w:b/>
          <w:bCs/>
          <w:sz w:val="20"/>
          <w:szCs w:val="22"/>
        </w:rPr>
        <w:t>(Foro competente)</w:t>
      </w:r>
    </w:p>
    <w:p w:rsidR="003D6710" w:rsidRPr="00E56967" w:rsidRDefault="003D6710" w:rsidP="00326D62">
      <w:pPr>
        <w:autoSpaceDE w:val="0"/>
        <w:autoSpaceDN w:val="0"/>
        <w:adjustRightInd w:val="0"/>
        <w:jc w:val="center"/>
        <w:rPr>
          <w:rFonts w:ascii="Verdana" w:hAnsi="Verdana"/>
          <w:b/>
          <w:bCs/>
          <w:sz w:val="20"/>
          <w:szCs w:val="22"/>
        </w:rPr>
      </w:pP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Per qualsiasi controversia che dovesse insorgere tra le parti in relazione all’interpretazione, all’esecuzione e/o alla validità della presente convenzione, il foro competente ed esclusivo è quello di Perugia.</w:t>
      </w:r>
    </w:p>
    <w:p w:rsidR="00326D62" w:rsidRPr="00E56967" w:rsidRDefault="00326D62" w:rsidP="00326D62">
      <w:pPr>
        <w:autoSpaceDE w:val="0"/>
        <w:autoSpaceDN w:val="0"/>
        <w:adjustRightInd w:val="0"/>
        <w:jc w:val="both"/>
        <w:rPr>
          <w:rFonts w:ascii="Verdana" w:hAnsi="Verdana"/>
          <w:sz w:val="20"/>
          <w:szCs w:val="22"/>
        </w:rPr>
      </w:pPr>
      <w:r w:rsidRPr="00E56967">
        <w:rPr>
          <w:rFonts w:ascii="Verdana" w:hAnsi="Verdana"/>
          <w:sz w:val="20"/>
          <w:szCs w:val="22"/>
        </w:rPr>
        <w:t>Per tutto quanto non previsto dalla presente Convenzione, le parti fanno riferimento alla legislazione vigente in materia.</w:t>
      </w:r>
    </w:p>
    <w:p w:rsidR="005D5377" w:rsidRPr="00E56967" w:rsidRDefault="005D5377" w:rsidP="00654113">
      <w:pPr>
        <w:pStyle w:val="Titolo2"/>
        <w:jc w:val="left"/>
        <w:rPr>
          <w:rFonts w:ascii="Verdana" w:hAnsi="Verdana"/>
          <w:sz w:val="20"/>
          <w:szCs w:val="22"/>
        </w:rPr>
      </w:pPr>
    </w:p>
    <w:p w:rsidR="00326D62" w:rsidRPr="00E56967" w:rsidRDefault="005110EF" w:rsidP="005110EF">
      <w:pPr>
        <w:pStyle w:val="Titolo2"/>
        <w:ind w:left="4248"/>
        <w:jc w:val="left"/>
        <w:rPr>
          <w:rFonts w:ascii="Verdana" w:hAnsi="Verdana"/>
          <w:sz w:val="20"/>
          <w:szCs w:val="22"/>
        </w:rPr>
      </w:pPr>
      <w:r w:rsidRPr="00E56967">
        <w:rPr>
          <w:rFonts w:ascii="Verdana" w:hAnsi="Verdana"/>
          <w:sz w:val="20"/>
          <w:szCs w:val="22"/>
        </w:rPr>
        <w:t xml:space="preserve">           </w:t>
      </w:r>
      <w:r w:rsidR="003D6710" w:rsidRPr="00E56967">
        <w:rPr>
          <w:rFonts w:ascii="Verdana" w:hAnsi="Verdana"/>
          <w:sz w:val="20"/>
          <w:szCs w:val="22"/>
        </w:rPr>
        <w:t>Art. 9</w:t>
      </w:r>
    </w:p>
    <w:p w:rsidR="00927531" w:rsidRPr="00E56967" w:rsidRDefault="00927531" w:rsidP="00927531">
      <w:pPr>
        <w:autoSpaceDE w:val="0"/>
        <w:autoSpaceDN w:val="0"/>
        <w:adjustRightInd w:val="0"/>
        <w:jc w:val="center"/>
        <w:rPr>
          <w:rFonts w:ascii="Verdana" w:hAnsi="Verdana"/>
          <w:b/>
          <w:bCs/>
          <w:sz w:val="20"/>
          <w:szCs w:val="22"/>
        </w:rPr>
      </w:pPr>
      <w:r w:rsidRPr="00E56967">
        <w:rPr>
          <w:rFonts w:ascii="Verdana" w:hAnsi="Verdana"/>
          <w:b/>
          <w:bCs/>
          <w:sz w:val="20"/>
          <w:szCs w:val="22"/>
        </w:rPr>
        <w:t>(Oneri fiscali, spese di registrazione e imposta di bollo)</w:t>
      </w:r>
    </w:p>
    <w:p w:rsidR="00927531" w:rsidRPr="00E56967" w:rsidRDefault="00927531" w:rsidP="00927531">
      <w:pPr>
        <w:autoSpaceDE w:val="0"/>
        <w:autoSpaceDN w:val="0"/>
        <w:adjustRightInd w:val="0"/>
        <w:jc w:val="both"/>
        <w:rPr>
          <w:rFonts w:ascii="Verdana" w:hAnsi="Verdana"/>
          <w:bCs/>
          <w:sz w:val="20"/>
          <w:szCs w:val="22"/>
        </w:rPr>
      </w:pPr>
    </w:p>
    <w:p w:rsidR="00927531" w:rsidRPr="00E56967" w:rsidRDefault="00927531" w:rsidP="00927531">
      <w:pPr>
        <w:autoSpaceDE w:val="0"/>
        <w:autoSpaceDN w:val="0"/>
        <w:adjustRightInd w:val="0"/>
        <w:jc w:val="both"/>
        <w:rPr>
          <w:rFonts w:ascii="Verdana" w:hAnsi="Verdana"/>
          <w:bCs/>
          <w:sz w:val="20"/>
          <w:szCs w:val="22"/>
        </w:rPr>
      </w:pPr>
      <w:r w:rsidRPr="00E56967">
        <w:rPr>
          <w:rFonts w:ascii="Verdana" w:hAnsi="Verdana"/>
          <w:bCs/>
          <w:sz w:val="20"/>
          <w:szCs w:val="22"/>
        </w:rPr>
        <w:t>Il presente atto è soggetto a registrazione in caso d’uso ai sensi del D.P.R. 26/04/1986 n. 131 tariffa parte II, art. 4. Le spese di registrazione sono a carico della parte richiedente. La presente convenzione rinvia alla normativa vigente in materia d’imposta di bollo. L’imposta di bollo, se dovuta, sarà a carico del soggetto ospitante.</w:t>
      </w:r>
    </w:p>
    <w:p w:rsidR="005E2A35" w:rsidRPr="00E56967" w:rsidRDefault="005E2A35" w:rsidP="00927531">
      <w:pPr>
        <w:autoSpaceDE w:val="0"/>
        <w:autoSpaceDN w:val="0"/>
        <w:adjustRightInd w:val="0"/>
        <w:jc w:val="both"/>
        <w:rPr>
          <w:rFonts w:ascii="Verdana" w:hAnsi="Verdana"/>
          <w:bCs/>
          <w:sz w:val="20"/>
          <w:szCs w:val="22"/>
        </w:rPr>
      </w:pPr>
    </w:p>
    <w:p w:rsidR="003A6C56" w:rsidRPr="00E56967" w:rsidRDefault="003A6C56" w:rsidP="00927531">
      <w:pPr>
        <w:autoSpaceDE w:val="0"/>
        <w:autoSpaceDN w:val="0"/>
        <w:adjustRightInd w:val="0"/>
        <w:jc w:val="both"/>
        <w:rPr>
          <w:rFonts w:ascii="Verdana" w:hAnsi="Verdana"/>
          <w:bCs/>
          <w:sz w:val="20"/>
          <w:szCs w:val="22"/>
        </w:rPr>
      </w:pPr>
    </w:p>
    <w:p w:rsidR="005E2A35" w:rsidRPr="00E56967" w:rsidRDefault="000332E3" w:rsidP="005E2A35">
      <w:pPr>
        <w:autoSpaceDE w:val="0"/>
        <w:autoSpaceDN w:val="0"/>
        <w:adjustRightInd w:val="0"/>
        <w:jc w:val="both"/>
        <w:rPr>
          <w:rFonts w:ascii="Verdana" w:hAnsi="Verdana"/>
          <w:sz w:val="20"/>
          <w:szCs w:val="22"/>
        </w:rPr>
      </w:pPr>
      <w:r w:rsidRPr="00E56967">
        <w:rPr>
          <w:rFonts w:ascii="Verdana" w:hAnsi="Verdana"/>
          <w:sz w:val="20"/>
          <w:szCs w:val="22"/>
        </w:rPr>
        <w:t>data</w:t>
      </w:r>
    </w:p>
    <w:p w:rsidR="005E2A35" w:rsidRDefault="005E2A35" w:rsidP="005E2A35">
      <w:pPr>
        <w:autoSpaceDE w:val="0"/>
        <w:autoSpaceDN w:val="0"/>
        <w:adjustRightInd w:val="0"/>
        <w:jc w:val="both"/>
        <w:rPr>
          <w:rFonts w:ascii="Verdana" w:hAnsi="Verdana"/>
          <w:sz w:val="20"/>
          <w:szCs w:val="22"/>
        </w:rPr>
      </w:pPr>
    </w:p>
    <w:p w:rsidR="00756404" w:rsidRDefault="00756404" w:rsidP="005E2A35">
      <w:pPr>
        <w:autoSpaceDE w:val="0"/>
        <w:autoSpaceDN w:val="0"/>
        <w:adjustRightInd w:val="0"/>
        <w:jc w:val="both"/>
        <w:rPr>
          <w:rFonts w:ascii="Verdana" w:hAnsi="Verdana"/>
          <w:sz w:val="20"/>
          <w:szCs w:val="22"/>
        </w:rPr>
      </w:pPr>
    </w:p>
    <w:p w:rsidR="00756404" w:rsidRPr="00E56967" w:rsidRDefault="00756404" w:rsidP="005E2A35">
      <w:pPr>
        <w:autoSpaceDE w:val="0"/>
        <w:autoSpaceDN w:val="0"/>
        <w:adjustRightInd w:val="0"/>
        <w:jc w:val="both"/>
        <w:rPr>
          <w:rFonts w:ascii="Verdana" w:hAnsi="Verdana"/>
          <w:sz w:val="20"/>
          <w:szCs w:val="22"/>
        </w:rPr>
      </w:pPr>
    </w:p>
    <w:tbl>
      <w:tblPr>
        <w:tblW w:w="0" w:type="auto"/>
        <w:tblLook w:val="01E0"/>
      </w:tblPr>
      <w:tblGrid>
        <w:gridCol w:w="3764"/>
        <w:gridCol w:w="2497"/>
        <w:gridCol w:w="3934"/>
      </w:tblGrid>
      <w:tr w:rsidR="001E67D0" w:rsidRPr="00AB6F81" w:rsidTr="00AA6049">
        <w:tc>
          <w:tcPr>
            <w:tcW w:w="3804" w:type="dxa"/>
            <w:shd w:val="clear" w:color="auto" w:fill="auto"/>
          </w:tcPr>
          <w:p w:rsidR="001E67D0" w:rsidRPr="00AB6F81" w:rsidRDefault="001E67D0" w:rsidP="00AA6049">
            <w:pPr>
              <w:pStyle w:val="Default"/>
              <w:spacing w:line="360" w:lineRule="auto"/>
              <w:jc w:val="center"/>
              <w:rPr>
                <w:rFonts w:ascii="Verdana" w:hAnsi="Verdana"/>
                <w:sz w:val="22"/>
                <w:szCs w:val="22"/>
              </w:rPr>
            </w:pPr>
            <w:r>
              <w:rPr>
                <w:rFonts w:ascii="Verdana" w:hAnsi="Verdana"/>
                <w:sz w:val="22"/>
                <w:szCs w:val="22"/>
              </w:rPr>
              <w:t>Università degli Studi di Perugia</w:t>
            </w:r>
          </w:p>
        </w:tc>
        <w:tc>
          <w:tcPr>
            <w:tcW w:w="2541" w:type="dxa"/>
          </w:tcPr>
          <w:p w:rsidR="001E67D0" w:rsidRPr="00AB6F81" w:rsidRDefault="001E67D0" w:rsidP="00AA6049">
            <w:pPr>
              <w:pStyle w:val="Default"/>
              <w:spacing w:line="360" w:lineRule="auto"/>
              <w:jc w:val="center"/>
              <w:rPr>
                <w:rFonts w:ascii="Verdana" w:hAnsi="Verdana"/>
                <w:sz w:val="22"/>
                <w:szCs w:val="22"/>
              </w:rPr>
            </w:pPr>
          </w:p>
        </w:tc>
        <w:tc>
          <w:tcPr>
            <w:tcW w:w="3969" w:type="dxa"/>
            <w:shd w:val="clear" w:color="auto" w:fill="auto"/>
          </w:tcPr>
          <w:p w:rsidR="001E67D0" w:rsidRPr="00AB6F81" w:rsidRDefault="001E67D0" w:rsidP="00AA6049">
            <w:pPr>
              <w:pStyle w:val="Default"/>
              <w:spacing w:line="360" w:lineRule="auto"/>
              <w:jc w:val="center"/>
              <w:rPr>
                <w:rFonts w:ascii="Verdana" w:hAnsi="Verdana"/>
                <w:sz w:val="22"/>
                <w:szCs w:val="22"/>
              </w:rPr>
            </w:pPr>
            <w:r>
              <w:rPr>
                <w:rFonts w:ascii="Verdana" w:hAnsi="Verdana"/>
                <w:sz w:val="22"/>
                <w:szCs w:val="22"/>
              </w:rPr>
              <w:t>Azienda/Ente ospitante</w:t>
            </w:r>
          </w:p>
        </w:tc>
      </w:tr>
      <w:tr w:rsidR="001E67D0" w:rsidRPr="00AB6F81" w:rsidTr="00AA6049">
        <w:tc>
          <w:tcPr>
            <w:tcW w:w="3804" w:type="dxa"/>
            <w:shd w:val="clear" w:color="auto" w:fill="auto"/>
          </w:tcPr>
          <w:p w:rsidR="001E67D0" w:rsidRPr="00AB6F81" w:rsidRDefault="001E67D0" w:rsidP="00AA6049">
            <w:pPr>
              <w:pStyle w:val="Default"/>
              <w:spacing w:line="360" w:lineRule="auto"/>
              <w:jc w:val="center"/>
              <w:rPr>
                <w:rFonts w:ascii="Verdana" w:hAnsi="Verdana"/>
                <w:sz w:val="22"/>
                <w:szCs w:val="22"/>
              </w:rPr>
            </w:pPr>
            <w:r>
              <w:rPr>
                <w:rFonts w:ascii="Verdana" w:hAnsi="Verdana"/>
                <w:sz w:val="22"/>
                <w:szCs w:val="22"/>
              </w:rPr>
              <w:t>Dipartimento di Economia</w:t>
            </w:r>
          </w:p>
        </w:tc>
        <w:tc>
          <w:tcPr>
            <w:tcW w:w="2541" w:type="dxa"/>
          </w:tcPr>
          <w:p w:rsidR="001E67D0" w:rsidRPr="00AB6F81" w:rsidRDefault="001E67D0" w:rsidP="00AA6049">
            <w:pPr>
              <w:pStyle w:val="Default"/>
              <w:spacing w:line="360" w:lineRule="auto"/>
              <w:jc w:val="center"/>
              <w:rPr>
                <w:rFonts w:ascii="Verdana" w:hAnsi="Verdana"/>
                <w:sz w:val="22"/>
                <w:szCs w:val="22"/>
              </w:rPr>
            </w:pPr>
          </w:p>
        </w:tc>
        <w:tc>
          <w:tcPr>
            <w:tcW w:w="3969" w:type="dxa"/>
            <w:shd w:val="clear" w:color="auto" w:fill="auto"/>
          </w:tcPr>
          <w:p w:rsidR="001E67D0" w:rsidRPr="00AB6F81" w:rsidRDefault="001E67D0" w:rsidP="00AA6049">
            <w:pPr>
              <w:pStyle w:val="Default"/>
              <w:spacing w:line="360" w:lineRule="auto"/>
              <w:jc w:val="center"/>
              <w:rPr>
                <w:rFonts w:ascii="Verdana" w:hAnsi="Verdana"/>
                <w:sz w:val="22"/>
                <w:szCs w:val="22"/>
              </w:rPr>
            </w:pPr>
            <w:r>
              <w:rPr>
                <w:rFonts w:ascii="Verdana" w:hAnsi="Verdana"/>
                <w:sz w:val="22"/>
                <w:szCs w:val="22"/>
              </w:rPr>
              <w:t>Il legale rappresentante</w:t>
            </w:r>
          </w:p>
        </w:tc>
      </w:tr>
      <w:tr w:rsidR="001E67D0" w:rsidRPr="00AB6F81" w:rsidTr="00AA6049">
        <w:tc>
          <w:tcPr>
            <w:tcW w:w="3804" w:type="dxa"/>
            <w:shd w:val="clear" w:color="auto" w:fill="auto"/>
          </w:tcPr>
          <w:p w:rsidR="001E67D0" w:rsidRPr="00AB6F81" w:rsidRDefault="001E67D0" w:rsidP="001E67D0">
            <w:pPr>
              <w:pStyle w:val="Default"/>
              <w:spacing w:line="360" w:lineRule="auto"/>
              <w:jc w:val="center"/>
              <w:rPr>
                <w:rFonts w:ascii="Verdana" w:hAnsi="Verdana"/>
                <w:sz w:val="22"/>
                <w:szCs w:val="22"/>
              </w:rPr>
            </w:pPr>
            <w:r w:rsidRPr="00AB6F81">
              <w:rPr>
                <w:rFonts w:ascii="Verdana" w:hAnsi="Verdana"/>
                <w:sz w:val="22"/>
                <w:szCs w:val="22"/>
              </w:rPr>
              <w:t>I</w:t>
            </w:r>
            <w:r>
              <w:rPr>
                <w:rFonts w:ascii="Verdana" w:hAnsi="Verdana"/>
                <w:sz w:val="22"/>
                <w:szCs w:val="22"/>
              </w:rPr>
              <w:t>l Direttore</w:t>
            </w:r>
          </w:p>
        </w:tc>
        <w:tc>
          <w:tcPr>
            <w:tcW w:w="2541" w:type="dxa"/>
          </w:tcPr>
          <w:p w:rsidR="001E67D0" w:rsidRPr="00AB6F81" w:rsidRDefault="001E67D0" w:rsidP="00AA6049">
            <w:pPr>
              <w:pStyle w:val="Default"/>
              <w:spacing w:line="360" w:lineRule="auto"/>
              <w:jc w:val="center"/>
              <w:rPr>
                <w:rFonts w:ascii="Verdana" w:hAnsi="Verdana"/>
                <w:sz w:val="22"/>
                <w:szCs w:val="22"/>
              </w:rPr>
            </w:pPr>
          </w:p>
        </w:tc>
        <w:tc>
          <w:tcPr>
            <w:tcW w:w="3969" w:type="dxa"/>
            <w:shd w:val="clear" w:color="auto" w:fill="auto"/>
          </w:tcPr>
          <w:p w:rsidR="001E67D0" w:rsidRPr="003902C3" w:rsidRDefault="001E67D0" w:rsidP="00AA6049">
            <w:pPr>
              <w:pStyle w:val="Default"/>
              <w:spacing w:line="360" w:lineRule="auto"/>
              <w:jc w:val="center"/>
              <w:rPr>
                <w:rFonts w:ascii="Verdana" w:hAnsi="Verdana"/>
                <w:b/>
                <w:sz w:val="22"/>
                <w:szCs w:val="22"/>
              </w:rPr>
            </w:pPr>
            <w:r w:rsidRPr="003902C3">
              <w:rPr>
                <w:rFonts w:ascii="Verdana" w:hAnsi="Verdana"/>
                <w:b/>
                <w:sz w:val="22"/>
                <w:szCs w:val="22"/>
              </w:rPr>
              <w:t>TIMBRO SOCIETÀ/ENTE</w:t>
            </w:r>
          </w:p>
        </w:tc>
      </w:tr>
      <w:tr w:rsidR="001E67D0" w:rsidRPr="00AB6F81" w:rsidTr="00AA6049">
        <w:tc>
          <w:tcPr>
            <w:tcW w:w="3804" w:type="dxa"/>
            <w:shd w:val="clear" w:color="auto" w:fill="auto"/>
          </w:tcPr>
          <w:p w:rsidR="001E67D0" w:rsidRPr="002E62C8" w:rsidRDefault="001E67D0" w:rsidP="00EF27AC">
            <w:pPr>
              <w:pStyle w:val="Default"/>
              <w:spacing w:line="360" w:lineRule="auto"/>
              <w:jc w:val="center"/>
              <w:rPr>
                <w:rFonts w:ascii="Verdana" w:hAnsi="Verdana"/>
                <w:b/>
                <w:sz w:val="22"/>
                <w:szCs w:val="22"/>
              </w:rPr>
            </w:pPr>
            <w:r w:rsidRPr="002E62C8">
              <w:rPr>
                <w:rFonts w:ascii="Verdana" w:hAnsi="Verdana"/>
                <w:b/>
                <w:sz w:val="22"/>
                <w:szCs w:val="22"/>
              </w:rPr>
              <w:t xml:space="preserve">Prof. </w:t>
            </w:r>
            <w:r w:rsidR="00EF27AC">
              <w:rPr>
                <w:rFonts w:ascii="Verdana" w:hAnsi="Verdana"/>
                <w:b/>
                <w:sz w:val="22"/>
                <w:szCs w:val="22"/>
              </w:rPr>
              <w:t xml:space="preserve">Libero </w:t>
            </w:r>
            <w:r>
              <w:rPr>
                <w:rFonts w:ascii="Verdana" w:hAnsi="Verdana"/>
                <w:b/>
                <w:sz w:val="22"/>
                <w:szCs w:val="22"/>
              </w:rPr>
              <w:t>Mar</w:t>
            </w:r>
            <w:r w:rsidR="00EF27AC">
              <w:rPr>
                <w:rFonts w:ascii="Verdana" w:hAnsi="Verdana"/>
                <w:b/>
                <w:sz w:val="22"/>
                <w:szCs w:val="22"/>
              </w:rPr>
              <w:t>i</w:t>
            </w:r>
            <w:r>
              <w:rPr>
                <w:rFonts w:ascii="Verdana" w:hAnsi="Verdana"/>
                <w:b/>
                <w:sz w:val="22"/>
                <w:szCs w:val="22"/>
              </w:rPr>
              <w:t xml:space="preserve">o </w:t>
            </w:r>
            <w:r w:rsidR="00EF27AC">
              <w:rPr>
                <w:rFonts w:ascii="Verdana" w:hAnsi="Verdana"/>
                <w:b/>
                <w:sz w:val="22"/>
                <w:szCs w:val="22"/>
              </w:rPr>
              <w:t>MARI</w:t>
            </w:r>
          </w:p>
        </w:tc>
        <w:tc>
          <w:tcPr>
            <w:tcW w:w="2541" w:type="dxa"/>
          </w:tcPr>
          <w:p w:rsidR="001E67D0" w:rsidRPr="00AB6F81" w:rsidRDefault="001E67D0" w:rsidP="00AA6049">
            <w:pPr>
              <w:pStyle w:val="Default"/>
              <w:spacing w:line="360" w:lineRule="auto"/>
              <w:jc w:val="both"/>
              <w:rPr>
                <w:rFonts w:ascii="Verdana" w:hAnsi="Verdana"/>
                <w:sz w:val="22"/>
                <w:szCs w:val="22"/>
              </w:rPr>
            </w:pPr>
          </w:p>
        </w:tc>
        <w:tc>
          <w:tcPr>
            <w:tcW w:w="3969" w:type="dxa"/>
            <w:shd w:val="clear" w:color="auto" w:fill="auto"/>
          </w:tcPr>
          <w:p w:rsidR="001E67D0" w:rsidRPr="00AB6F81" w:rsidRDefault="001E67D0" w:rsidP="00AA6049">
            <w:pPr>
              <w:pStyle w:val="Default"/>
              <w:spacing w:line="360" w:lineRule="auto"/>
              <w:jc w:val="both"/>
              <w:rPr>
                <w:rFonts w:ascii="Verdana" w:hAnsi="Verdana"/>
                <w:sz w:val="22"/>
                <w:szCs w:val="22"/>
              </w:rPr>
            </w:pPr>
          </w:p>
        </w:tc>
      </w:tr>
      <w:tr w:rsidR="001E67D0" w:rsidRPr="00AB6F81" w:rsidTr="00AA6049">
        <w:tc>
          <w:tcPr>
            <w:tcW w:w="3804" w:type="dxa"/>
            <w:shd w:val="clear" w:color="auto" w:fill="auto"/>
          </w:tcPr>
          <w:p w:rsidR="001E67D0" w:rsidRPr="00AB6F81" w:rsidRDefault="001E67D0" w:rsidP="00AA6049">
            <w:pPr>
              <w:pStyle w:val="Default"/>
              <w:spacing w:line="360" w:lineRule="auto"/>
              <w:jc w:val="center"/>
              <w:rPr>
                <w:rFonts w:ascii="Verdana" w:hAnsi="Verdana"/>
                <w:sz w:val="22"/>
                <w:szCs w:val="22"/>
              </w:rPr>
            </w:pPr>
          </w:p>
        </w:tc>
        <w:tc>
          <w:tcPr>
            <w:tcW w:w="2541" w:type="dxa"/>
          </w:tcPr>
          <w:p w:rsidR="001E67D0" w:rsidRPr="00AB6F81" w:rsidRDefault="001E67D0" w:rsidP="00AA6049">
            <w:pPr>
              <w:pStyle w:val="Default"/>
              <w:spacing w:line="360" w:lineRule="auto"/>
              <w:jc w:val="both"/>
              <w:rPr>
                <w:rFonts w:ascii="Verdana" w:hAnsi="Verdana"/>
                <w:sz w:val="22"/>
                <w:szCs w:val="22"/>
              </w:rPr>
            </w:pPr>
          </w:p>
        </w:tc>
        <w:tc>
          <w:tcPr>
            <w:tcW w:w="3969" w:type="dxa"/>
            <w:shd w:val="clear" w:color="auto" w:fill="auto"/>
          </w:tcPr>
          <w:p w:rsidR="001E67D0" w:rsidRPr="00AB6F81" w:rsidRDefault="001E67D0" w:rsidP="00AA6049">
            <w:pPr>
              <w:pStyle w:val="Default"/>
              <w:spacing w:line="360" w:lineRule="auto"/>
              <w:jc w:val="both"/>
              <w:rPr>
                <w:rFonts w:ascii="Verdana" w:hAnsi="Verdana"/>
                <w:sz w:val="22"/>
                <w:szCs w:val="22"/>
              </w:rPr>
            </w:pPr>
          </w:p>
        </w:tc>
      </w:tr>
      <w:tr w:rsidR="001E67D0" w:rsidRPr="00AB6F81" w:rsidTr="00AA6049">
        <w:tc>
          <w:tcPr>
            <w:tcW w:w="3804" w:type="dxa"/>
            <w:shd w:val="clear" w:color="auto" w:fill="auto"/>
          </w:tcPr>
          <w:p w:rsidR="001E67D0" w:rsidRPr="00AB6F81" w:rsidRDefault="001E67D0" w:rsidP="00AA6049">
            <w:pPr>
              <w:pStyle w:val="Default"/>
              <w:spacing w:line="360" w:lineRule="auto"/>
              <w:jc w:val="both"/>
              <w:rPr>
                <w:rFonts w:ascii="Verdana" w:hAnsi="Verdana"/>
                <w:sz w:val="22"/>
                <w:szCs w:val="22"/>
              </w:rPr>
            </w:pPr>
          </w:p>
        </w:tc>
        <w:tc>
          <w:tcPr>
            <w:tcW w:w="2541" w:type="dxa"/>
          </w:tcPr>
          <w:p w:rsidR="001E67D0" w:rsidRPr="00AB6F81" w:rsidRDefault="001E67D0" w:rsidP="00AA6049">
            <w:pPr>
              <w:pStyle w:val="Default"/>
              <w:spacing w:line="360" w:lineRule="auto"/>
              <w:jc w:val="both"/>
              <w:rPr>
                <w:rFonts w:ascii="Verdana" w:hAnsi="Verdana"/>
                <w:sz w:val="22"/>
                <w:szCs w:val="22"/>
              </w:rPr>
            </w:pPr>
          </w:p>
        </w:tc>
        <w:tc>
          <w:tcPr>
            <w:tcW w:w="3969" w:type="dxa"/>
            <w:shd w:val="clear" w:color="auto" w:fill="auto"/>
          </w:tcPr>
          <w:p w:rsidR="001E67D0" w:rsidRPr="00AB6F81" w:rsidRDefault="001E67D0" w:rsidP="00AA6049">
            <w:pPr>
              <w:pStyle w:val="Default"/>
              <w:spacing w:line="360" w:lineRule="auto"/>
              <w:jc w:val="both"/>
              <w:rPr>
                <w:rFonts w:ascii="Verdana" w:hAnsi="Verdana"/>
                <w:sz w:val="22"/>
                <w:szCs w:val="22"/>
              </w:rPr>
            </w:pPr>
          </w:p>
        </w:tc>
      </w:tr>
      <w:tr w:rsidR="001E67D0" w:rsidRPr="00AB6F81" w:rsidTr="00AA6049">
        <w:tc>
          <w:tcPr>
            <w:tcW w:w="3804" w:type="dxa"/>
            <w:tcBorders>
              <w:bottom w:val="single" w:sz="4" w:space="0" w:color="auto"/>
            </w:tcBorders>
            <w:shd w:val="clear" w:color="auto" w:fill="auto"/>
          </w:tcPr>
          <w:p w:rsidR="001E67D0" w:rsidRPr="00AB6F81" w:rsidRDefault="001E67D0" w:rsidP="00AA6049">
            <w:pPr>
              <w:pStyle w:val="Default"/>
              <w:spacing w:line="360" w:lineRule="auto"/>
              <w:jc w:val="both"/>
              <w:rPr>
                <w:rFonts w:ascii="Verdana" w:hAnsi="Verdana"/>
                <w:sz w:val="22"/>
                <w:szCs w:val="22"/>
              </w:rPr>
            </w:pPr>
          </w:p>
        </w:tc>
        <w:tc>
          <w:tcPr>
            <w:tcW w:w="2541" w:type="dxa"/>
          </w:tcPr>
          <w:p w:rsidR="001E67D0" w:rsidRPr="00AB6F81" w:rsidRDefault="001E67D0" w:rsidP="00AA6049">
            <w:pPr>
              <w:pStyle w:val="Default"/>
              <w:spacing w:line="360" w:lineRule="auto"/>
              <w:jc w:val="both"/>
              <w:rPr>
                <w:rFonts w:ascii="Verdana" w:hAnsi="Verdana"/>
                <w:sz w:val="22"/>
                <w:szCs w:val="22"/>
              </w:rPr>
            </w:pPr>
          </w:p>
        </w:tc>
        <w:tc>
          <w:tcPr>
            <w:tcW w:w="3969" w:type="dxa"/>
            <w:tcBorders>
              <w:bottom w:val="single" w:sz="4" w:space="0" w:color="auto"/>
            </w:tcBorders>
            <w:shd w:val="clear" w:color="auto" w:fill="auto"/>
          </w:tcPr>
          <w:p w:rsidR="001E67D0" w:rsidRPr="00AB6F81" w:rsidRDefault="001E67D0" w:rsidP="00AA6049">
            <w:pPr>
              <w:pStyle w:val="Default"/>
              <w:spacing w:line="360" w:lineRule="auto"/>
              <w:jc w:val="both"/>
              <w:rPr>
                <w:rFonts w:ascii="Verdana" w:hAnsi="Verdana"/>
                <w:sz w:val="22"/>
                <w:szCs w:val="22"/>
              </w:rPr>
            </w:pPr>
          </w:p>
        </w:tc>
      </w:tr>
      <w:tr w:rsidR="001E67D0" w:rsidRPr="00AB6F81" w:rsidTr="00AA6049">
        <w:tc>
          <w:tcPr>
            <w:tcW w:w="3804" w:type="dxa"/>
            <w:tcBorders>
              <w:top w:val="single" w:sz="4" w:space="0" w:color="auto"/>
            </w:tcBorders>
            <w:shd w:val="clear" w:color="auto" w:fill="auto"/>
          </w:tcPr>
          <w:p w:rsidR="001E67D0" w:rsidRPr="00DB33BC" w:rsidRDefault="001E67D0" w:rsidP="00AA6049">
            <w:pPr>
              <w:pStyle w:val="Default"/>
              <w:spacing w:line="360" w:lineRule="auto"/>
              <w:jc w:val="center"/>
              <w:rPr>
                <w:rFonts w:ascii="Verdana" w:hAnsi="Verdana"/>
                <w:i/>
                <w:sz w:val="22"/>
                <w:szCs w:val="22"/>
              </w:rPr>
            </w:pPr>
            <w:r w:rsidRPr="00DB33BC">
              <w:rPr>
                <w:rFonts w:ascii="Verdana" w:hAnsi="Verdana"/>
                <w:i/>
                <w:sz w:val="18"/>
                <w:szCs w:val="22"/>
              </w:rPr>
              <w:t>firma</w:t>
            </w:r>
          </w:p>
        </w:tc>
        <w:tc>
          <w:tcPr>
            <w:tcW w:w="2541" w:type="dxa"/>
          </w:tcPr>
          <w:p w:rsidR="001E67D0" w:rsidRPr="00AB6F81" w:rsidRDefault="001E67D0" w:rsidP="00AA6049">
            <w:pPr>
              <w:pStyle w:val="Default"/>
              <w:spacing w:line="360" w:lineRule="auto"/>
              <w:jc w:val="both"/>
              <w:rPr>
                <w:rFonts w:ascii="Verdana" w:hAnsi="Verdana"/>
                <w:sz w:val="22"/>
                <w:szCs w:val="22"/>
              </w:rPr>
            </w:pPr>
          </w:p>
        </w:tc>
        <w:tc>
          <w:tcPr>
            <w:tcW w:w="3969" w:type="dxa"/>
            <w:tcBorders>
              <w:top w:val="single" w:sz="4" w:space="0" w:color="auto"/>
            </w:tcBorders>
            <w:shd w:val="clear" w:color="auto" w:fill="auto"/>
          </w:tcPr>
          <w:p w:rsidR="001E67D0" w:rsidRPr="00AB6F81" w:rsidRDefault="001E67D0" w:rsidP="00AA6049">
            <w:pPr>
              <w:pStyle w:val="Default"/>
              <w:spacing w:line="360" w:lineRule="auto"/>
              <w:jc w:val="center"/>
              <w:rPr>
                <w:rFonts w:ascii="Verdana" w:hAnsi="Verdana"/>
                <w:sz w:val="22"/>
                <w:szCs w:val="22"/>
              </w:rPr>
            </w:pPr>
            <w:r w:rsidRPr="00DB33BC">
              <w:rPr>
                <w:rFonts w:ascii="Verdana" w:hAnsi="Verdana"/>
                <w:i/>
                <w:sz w:val="18"/>
                <w:szCs w:val="22"/>
              </w:rPr>
              <w:t>firma</w:t>
            </w:r>
          </w:p>
        </w:tc>
      </w:tr>
    </w:tbl>
    <w:p w:rsidR="00326D62" w:rsidRPr="00E56967" w:rsidRDefault="00326D62" w:rsidP="001E67D0">
      <w:pPr>
        <w:autoSpaceDE w:val="0"/>
        <w:autoSpaceDN w:val="0"/>
        <w:adjustRightInd w:val="0"/>
        <w:jc w:val="both"/>
        <w:rPr>
          <w:rFonts w:ascii="Verdana" w:hAnsi="Verdana"/>
          <w:sz w:val="22"/>
        </w:rPr>
      </w:pPr>
    </w:p>
    <w:sectPr w:rsidR="00326D62" w:rsidRPr="00E56967" w:rsidSect="00756404">
      <w:footerReference w:type="even" r:id="rId7"/>
      <w:footerReference w:type="default" r:id="rId8"/>
      <w:pgSz w:w="11907" w:h="16840" w:code="9"/>
      <w:pgMar w:top="1418" w:right="964" w:bottom="709" w:left="964" w:header="720" w:footer="6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EC" w:rsidRDefault="000144EC">
      <w:r>
        <w:separator/>
      </w:r>
    </w:p>
  </w:endnote>
  <w:endnote w:type="continuationSeparator" w:id="0">
    <w:p w:rsidR="000144EC" w:rsidRDefault="000144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EF" w:rsidRDefault="009C7803" w:rsidP="003D7D1A">
    <w:pPr>
      <w:pStyle w:val="Pidipagina"/>
      <w:framePr w:wrap="around" w:vAnchor="text" w:hAnchor="margin" w:xAlign="right" w:y="1"/>
      <w:rPr>
        <w:rStyle w:val="Numeropagina"/>
      </w:rPr>
    </w:pPr>
    <w:r>
      <w:rPr>
        <w:rStyle w:val="Numeropagina"/>
      </w:rPr>
      <w:fldChar w:fldCharType="begin"/>
    </w:r>
    <w:r w:rsidR="005110EF">
      <w:rPr>
        <w:rStyle w:val="Numeropagina"/>
      </w:rPr>
      <w:instrText xml:space="preserve">PAGE  </w:instrText>
    </w:r>
    <w:r>
      <w:rPr>
        <w:rStyle w:val="Numeropagina"/>
      </w:rPr>
      <w:fldChar w:fldCharType="end"/>
    </w:r>
  </w:p>
  <w:p w:rsidR="005110EF" w:rsidRDefault="005110EF" w:rsidP="008A394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EF" w:rsidRPr="0005420A" w:rsidRDefault="009C7803" w:rsidP="003D7D1A">
    <w:pPr>
      <w:pStyle w:val="Pidipagina"/>
      <w:framePr w:wrap="around" w:vAnchor="text" w:hAnchor="margin" w:xAlign="right" w:y="1"/>
      <w:rPr>
        <w:rStyle w:val="Numeropagina"/>
        <w:sz w:val="20"/>
        <w:szCs w:val="20"/>
      </w:rPr>
    </w:pPr>
    <w:r w:rsidRPr="0005420A">
      <w:rPr>
        <w:rStyle w:val="Numeropagina"/>
        <w:sz w:val="20"/>
        <w:szCs w:val="20"/>
      </w:rPr>
      <w:fldChar w:fldCharType="begin"/>
    </w:r>
    <w:r w:rsidR="005110EF" w:rsidRPr="0005420A">
      <w:rPr>
        <w:rStyle w:val="Numeropagina"/>
        <w:sz w:val="20"/>
        <w:szCs w:val="20"/>
      </w:rPr>
      <w:instrText xml:space="preserve">PAGE  </w:instrText>
    </w:r>
    <w:r w:rsidRPr="0005420A">
      <w:rPr>
        <w:rStyle w:val="Numeropagina"/>
        <w:sz w:val="20"/>
        <w:szCs w:val="20"/>
      </w:rPr>
      <w:fldChar w:fldCharType="separate"/>
    </w:r>
    <w:r w:rsidR="002C5C53">
      <w:rPr>
        <w:rStyle w:val="Numeropagina"/>
        <w:noProof/>
        <w:sz w:val="20"/>
        <w:szCs w:val="20"/>
      </w:rPr>
      <w:t>4</w:t>
    </w:r>
    <w:r w:rsidRPr="0005420A">
      <w:rPr>
        <w:rStyle w:val="Numeropagina"/>
        <w:sz w:val="20"/>
        <w:szCs w:val="20"/>
      </w:rPr>
      <w:fldChar w:fldCharType="end"/>
    </w:r>
  </w:p>
  <w:p w:rsidR="00D1445D" w:rsidRPr="008C21B4" w:rsidRDefault="00D1445D" w:rsidP="00D1445D">
    <w:pPr>
      <w:pStyle w:val="Pidipagina"/>
      <w:pBdr>
        <w:bottom w:val="single" w:sz="6" w:space="1" w:color="auto"/>
      </w:pBdr>
      <w:rPr>
        <w:rFonts w:ascii="Verdana" w:hAnsi="Verdana"/>
        <w:sz w:val="16"/>
      </w:rPr>
    </w:pPr>
  </w:p>
  <w:p w:rsidR="00D1445D" w:rsidRPr="00C87965" w:rsidRDefault="00D1445D" w:rsidP="00D1445D">
    <w:pPr>
      <w:pStyle w:val="Pidipagina"/>
      <w:rPr>
        <w:rFonts w:ascii="Verdana" w:hAnsi="Verdana"/>
        <w:sz w:val="20"/>
      </w:rPr>
    </w:pPr>
    <w:r>
      <w:rPr>
        <w:rFonts w:ascii="Verdana" w:hAnsi="Verdana"/>
        <w:sz w:val="20"/>
      </w:rPr>
      <w:t>Convenzione</w:t>
    </w:r>
    <w:r w:rsidRPr="00C87965">
      <w:rPr>
        <w:rFonts w:ascii="Verdana" w:hAnsi="Verdana"/>
        <w:sz w:val="20"/>
      </w:rPr>
      <w:t xml:space="preserve"> da produrre in duplice originale, timbrato e firmato</w:t>
    </w:r>
  </w:p>
  <w:p w:rsidR="00D1445D" w:rsidRDefault="00D1445D" w:rsidP="00D1445D">
    <w:pPr>
      <w:pStyle w:val="Pidipagina"/>
      <w:rPr>
        <w:rFonts w:ascii="Verdana" w:hAnsi="Verdana"/>
        <w:sz w:val="18"/>
      </w:rPr>
    </w:pPr>
    <w:r w:rsidRPr="00E9135B">
      <w:rPr>
        <w:rFonts w:ascii="Verdana" w:hAnsi="Verdana"/>
        <w:sz w:val="18"/>
      </w:rPr>
      <w:t>(*) campi obbligatori</w:t>
    </w:r>
  </w:p>
  <w:p w:rsidR="00D1445D" w:rsidRPr="00AD5248" w:rsidRDefault="00D1445D" w:rsidP="00D1445D">
    <w:pPr>
      <w:pStyle w:val="Pidipagina"/>
      <w:rPr>
        <w:rFonts w:ascii="Verdana" w:hAnsi="Verdana"/>
        <w:sz w:val="20"/>
      </w:rPr>
    </w:pPr>
    <w:r>
      <w:rPr>
        <w:rFonts w:ascii="Verdana" w:hAnsi="Verdana"/>
        <w:sz w:val="20"/>
      </w:rPr>
      <w:t>(**)</w:t>
    </w:r>
    <w:r w:rsidRPr="00AD5248">
      <w:rPr>
        <w:rFonts w:ascii="Verdana" w:hAnsi="Verdana"/>
        <w:sz w:val="20"/>
      </w:rPr>
      <w:t xml:space="preserve">NB: Tutta la corrispondenza relativa al tirocinio verrà inviata all’indirizzo </w:t>
    </w:r>
    <w:r>
      <w:rPr>
        <w:rFonts w:ascii="Verdana" w:hAnsi="Verdana"/>
        <w:sz w:val="20"/>
      </w:rPr>
      <w:t>PEC</w:t>
    </w:r>
  </w:p>
  <w:p w:rsidR="005110EF" w:rsidRDefault="005110EF" w:rsidP="008A394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EC" w:rsidRDefault="000144EC">
      <w:r>
        <w:separator/>
      </w:r>
    </w:p>
  </w:footnote>
  <w:footnote w:type="continuationSeparator" w:id="0">
    <w:p w:rsidR="000144EC" w:rsidRDefault="00014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2B4"/>
    <w:multiLevelType w:val="hybridMultilevel"/>
    <w:tmpl w:val="AE8E0B12"/>
    <w:lvl w:ilvl="0" w:tplc="3230E404">
      <w:start w:val="1"/>
      <w:numFmt w:val="bullet"/>
      <w:lvlText w:val="-"/>
      <w:lvlJc w:val="left"/>
      <w:pPr>
        <w:tabs>
          <w:tab w:val="num" w:pos="1440"/>
        </w:tabs>
        <w:ind w:left="144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768F5"/>
    <w:rsid w:val="000144EC"/>
    <w:rsid w:val="000332E3"/>
    <w:rsid w:val="0004689A"/>
    <w:rsid w:val="0005420A"/>
    <w:rsid w:val="000550F5"/>
    <w:rsid w:val="00062E96"/>
    <w:rsid w:val="00084A11"/>
    <w:rsid w:val="00092A7A"/>
    <w:rsid w:val="000B28C5"/>
    <w:rsid w:val="000B44F6"/>
    <w:rsid w:val="000B5DF0"/>
    <w:rsid w:val="000C0493"/>
    <w:rsid w:val="00104CEC"/>
    <w:rsid w:val="00105787"/>
    <w:rsid w:val="00151D87"/>
    <w:rsid w:val="001746ED"/>
    <w:rsid w:val="00195F1B"/>
    <w:rsid w:val="001E67D0"/>
    <w:rsid w:val="001E69BB"/>
    <w:rsid w:val="0024380D"/>
    <w:rsid w:val="0028132F"/>
    <w:rsid w:val="002C5C53"/>
    <w:rsid w:val="002D5680"/>
    <w:rsid w:val="002E02A9"/>
    <w:rsid w:val="002E25F6"/>
    <w:rsid w:val="002E3602"/>
    <w:rsid w:val="00326D62"/>
    <w:rsid w:val="00340D4E"/>
    <w:rsid w:val="00341991"/>
    <w:rsid w:val="00357881"/>
    <w:rsid w:val="00375477"/>
    <w:rsid w:val="003902C3"/>
    <w:rsid w:val="003A6C56"/>
    <w:rsid w:val="003B658F"/>
    <w:rsid w:val="003D39E6"/>
    <w:rsid w:val="003D6710"/>
    <w:rsid w:val="003D7D1A"/>
    <w:rsid w:val="004128D3"/>
    <w:rsid w:val="004303FC"/>
    <w:rsid w:val="00432BCA"/>
    <w:rsid w:val="00435EFB"/>
    <w:rsid w:val="00437E22"/>
    <w:rsid w:val="00465F42"/>
    <w:rsid w:val="0048051C"/>
    <w:rsid w:val="0048117B"/>
    <w:rsid w:val="004B6426"/>
    <w:rsid w:val="004B6F71"/>
    <w:rsid w:val="004C0062"/>
    <w:rsid w:val="004D055F"/>
    <w:rsid w:val="004F509F"/>
    <w:rsid w:val="005110EF"/>
    <w:rsid w:val="005A2E24"/>
    <w:rsid w:val="005A52A1"/>
    <w:rsid w:val="005D2882"/>
    <w:rsid w:val="005D5377"/>
    <w:rsid w:val="005E2A35"/>
    <w:rsid w:val="005E370A"/>
    <w:rsid w:val="00654113"/>
    <w:rsid w:val="006832E7"/>
    <w:rsid w:val="006B19CB"/>
    <w:rsid w:val="006B32E3"/>
    <w:rsid w:val="006C009B"/>
    <w:rsid w:val="0072261F"/>
    <w:rsid w:val="0075430D"/>
    <w:rsid w:val="00756404"/>
    <w:rsid w:val="007C2710"/>
    <w:rsid w:val="00832896"/>
    <w:rsid w:val="00832A25"/>
    <w:rsid w:val="008351BE"/>
    <w:rsid w:val="008714FA"/>
    <w:rsid w:val="008A1E5F"/>
    <w:rsid w:val="008A394C"/>
    <w:rsid w:val="008D3B6D"/>
    <w:rsid w:val="00927531"/>
    <w:rsid w:val="00932675"/>
    <w:rsid w:val="00937F6B"/>
    <w:rsid w:val="00976493"/>
    <w:rsid w:val="00981FEE"/>
    <w:rsid w:val="009857DF"/>
    <w:rsid w:val="009B3DB8"/>
    <w:rsid w:val="009B42DC"/>
    <w:rsid w:val="009B7DF8"/>
    <w:rsid w:val="009C7803"/>
    <w:rsid w:val="009F26B6"/>
    <w:rsid w:val="00A07A6D"/>
    <w:rsid w:val="00A110E8"/>
    <w:rsid w:val="00A34782"/>
    <w:rsid w:val="00A5502A"/>
    <w:rsid w:val="00A70DEC"/>
    <w:rsid w:val="00A71864"/>
    <w:rsid w:val="00AA071A"/>
    <w:rsid w:val="00AA6049"/>
    <w:rsid w:val="00AD33CA"/>
    <w:rsid w:val="00AD46E1"/>
    <w:rsid w:val="00AD6294"/>
    <w:rsid w:val="00AF55BE"/>
    <w:rsid w:val="00B1749D"/>
    <w:rsid w:val="00B223B3"/>
    <w:rsid w:val="00B468DF"/>
    <w:rsid w:val="00B469D5"/>
    <w:rsid w:val="00B604BB"/>
    <w:rsid w:val="00B664C5"/>
    <w:rsid w:val="00BA743E"/>
    <w:rsid w:val="00BB06EC"/>
    <w:rsid w:val="00BB4D90"/>
    <w:rsid w:val="00C00E15"/>
    <w:rsid w:val="00C23E14"/>
    <w:rsid w:val="00C45524"/>
    <w:rsid w:val="00C90AE8"/>
    <w:rsid w:val="00CA5DDA"/>
    <w:rsid w:val="00CB09F1"/>
    <w:rsid w:val="00CD247B"/>
    <w:rsid w:val="00CE69C8"/>
    <w:rsid w:val="00CF1F6B"/>
    <w:rsid w:val="00D1445D"/>
    <w:rsid w:val="00D453A5"/>
    <w:rsid w:val="00D47DC0"/>
    <w:rsid w:val="00D63304"/>
    <w:rsid w:val="00DC0349"/>
    <w:rsid w:val="00DF191D"/>
    <w:rsid w:val="00DF2BE4"/>
    <w:rsid w:val="00DF37F1"/>
    <w:rsid w:val="00E23CBD"/>
    <w:rsid w:val="00E539C6"/>
    <w:rsid w:val="00E56967"/>
    <w:rsid w:val="00E768F5"/>
    <w:rsid w:val="00E929FA"/>
    <w:rsid w:val="00ED744B"/>
    <w:rsid w:val="00EF27AC"/>
    <w:rsid w:val="00EF3D6F"/>
    <w:rsid w:val="00F80BC9"/>
    <w:rsid w:val="00F82A43"/>
    <w:rsid w:val="00F86A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6D62"/>
    <w:rPr>
      <w:sz w:val="24"/>
      <w:szCs w:val="24"/>
    </w:rPr>
  </w:style>
  <w:style w:type="paragraph" w:styleId="Titolo1">
    <w:name w:val="heading 1"/>
    <w:basedOn w:val="Normale"/>
    <w:next w:val="Normale"/>
    <w:qFormat/>
    <w:rsid w:val="00326D62"/>
    <w:pPr>
      <w:keepNext/>
      <w:autoSpaceDE w:val="0"/>
      <w:autoSpaceDN w:val="0"/>
      <w:adjustRightInd w:val="0"/>
      <w:jc w:val="center"/>
      <w:outlineLvl w:val="0"/>
    </w:pPr>
    <w:rPr>
      <w:b/>
      <w:bCs/>
      <w:color w:val="000000"/>
      <w:szCs w:val="21"/>
    </w:rPr>
  </w:style>
  <w:style w:type="paragraph" w:styleId="Titolo2">
    <w:name w:val="heading 2"/>
    <w:basedOn w:val="Normale"/>
    <w:next w:val="Normale"/>
    <w:qFormat/>
    <w:rsid w:val="00326D62"/>
    <w:pPr>
      <w:keepNext/>
      <w:autoSpaceDE w:val="0"/>
      <w:autoSpaceDN w:val="0"/>
      <w:adjustRightInd w:val="0"/>
      <w:jc w:val="center"/>
      <w:outlineLvl w:val="1"/>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26D62"/>
    <w:pPr>
      <w:autoSpaceDE w:val="0"/>
      <w:autoSpaceDN w:val="0"/>
      <w:adjustRightInd w:val="0"/>
      <w:jc w:val="both"/>
    </w:pPr>
    <w:rPr>
      <w:color w:val="000000"/>
      <w:szCs w:val="21"/>
    </w:rPr>
  </w:style>
  <w:style w:type="paragraph" w:styleId="Pidipagina">
    <w:name w:val="footer"/>
    <w:basedOn w:val="Normale"/>
    <w:link w:val="PidipaginaCarattere"/>
    <w:uiPriority w:val="99"/>
    <w:rsid w:val="008A394C"/>
    <w:pPr>
      <w:tabs>
        <w:tab w:val="center" w:pos="4819"/>
        <w:tab w:val="right" w:pos="9638"/>
      </w:tabs>
    </w:pPr>
  </w:style>
  <w:style w:type="character" w:styleId="Numeropagina">
    <w:name w:val="page number"/>
    <w:basedOn w:val="Carpredefinitoparagrafo"/>
    <w:rsid w:val="008A394C"/>
  </w:style>
  <w:style w:type="paragraph" w:styleId="Intestazione">
    <w:name w:val="header"/>
    <w:basedOn w:val="Normale"/>
    <w:rsid w:val="008A394C"/>
    <w:pPr>
      <w:tabs>
        <w:tab w:val="center" w:pos="4819"/>
        <w:tab w:val="right" w:pos="9638"/>
      </w:tabs>
    </w:pPr>
  </w:style>
  <w:style w:type="table" w:styleId="Grigliatabella">
    <w:name w:val="Table Grid"/>
    <w:basedOn w:val="Tabellanormale"/>
    <w:rsid w:val="00CE6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F2BE4"/>
    <w:rPr>
      <w:sz w:val="24"/>
      <w:szCs w:val="24"/>
    </w:rPr>
  </w:style>
  <w:style w:type="paragraph" w:customStyle="1" w:styleId="Default">
    <w:name w:val="Default"/>
    <w:rsid w:val="004B642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1727</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CONVENZIONE PER LO SVOLGIMENTO DEL TIROCINIO DI FORMAZIONE E ORIENTAMENTO DEGLI STUDENTI E DEI LAUREATI</vt:lpstr>
    </vt:vector>
  </TitlesOfParts>
  <Company>Università degli Studi di Perugia</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LO SVOLGIMENTO DEL TIROCINIO DI FORMAZIONE E ORIENTAMENTO DEGLI STUDENTI E DEI LAUREATI</dc:title>
  <dc:creator>Presidenza Economia</dc:creator>
  <cp:lastModifiedBy>Utente</cp:lastModifiedBy>
  <cp:revision>6</cp:revision>
  <cp:lastPrinted>2014-09-09T09:19:00Z</cp:lastPrinted>
  <dcterms:created xsi:type="dcterms:W3CDTF">2017-02-21T08:58:00Z</dcterms:created>
  <dcterms:modified xsi:type="dcterms:W3CDTF">2017-02-28T08:45:00Z</dcterms:modified>
</cp:coreProperties>
</file>