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87D6" w14:textId="77777777" w:rsidR="00A348AE" w:rsidRPr="00FD7962" w:rsidRDefault="00A348AE" w:rsidP="00BF200A">
      <w:pPr>
        <w:pStyle w:val="Default"/>
        <w:spacing w:line="360" w:lineRule="auto"/>
        <w:jc w:val="center"/>
        <w:rPr>
          <w:rFonts w:asciiTheme="minorHAnsi" w:hAnsiTheme="minorHAnsi" w:cstheme="minorHAnsi"/>
        </w:rPr>
      </w:pPr>
      <w:bookmarkStart w:id="0" w:name="_GoBack"/>
      <w:bookmarkEnd w:id="0"/>
      <w:r w:rsidRPr="00FD7962">
        <w:rPr>
          <w:rFonts w:asciiTheme="minorHAnsi" w:hAnsiTheme="minorHAnsi" w:cstheme="minorHAnsi"/>
          <w:b/>
          <w:bCs/>
        </w:rPr>
        <w:t>SCHEMA DELLA DOMANDA</w:t>
      </w:r>
    </w:p>
    <w:p w14:paraId="08E0E653" w14:textId="77777777" w:rsidR="00A348AE" w:rsidRPr="00FD7962" w:rsidRDefault="00A348AE" w:rsidP="00A348AE">
      <w:pPr>
        <w:pStyle w:val="Default"/>
        <w:jc w:val="center"/>
        <w:rPr>
          <w:rFonts w:asciiTheme="minorHAnsi" w:hAnsiTheme="minorHAnsi" w:cstheme="minorHAnsi"/>
        </w:rPr>
      </w:pPr>
      <w:r w:rsidRPr="00FD7962">
        <w:rPr>
          <w:rFonts w:asciiTheme="minorHAnsi" w:hAnsiTheme="minorHAnsi" w:cstheme="minorHAnsi"/>
        </w:rPr>
        <w:t>(da redigersi in carta semplice e possibilmente dattiloscritta)</w:t>
      </w:r>
    </w:p>
    <w:p w14:paraId="36F0BFDE" w14:textId="77777777" w:rsidR="00A348AE" w:rsidRPr="00FD7962" w:rsidRDefault="00A348AE" w:rsidP="00A348AE">
      <w:pPr>
        <w:pStyle w:val="Default"/>
        <w:jc w:val="center"/>
        <w:rPr>
          <w:rFonts w:asciiTheme="minorHAnsi" w:hAnsiTheme="minorHAnsi" w:cstheme="minorHAnsi"/>
        </w:rPr>
      </w:pPr>
    </w:p>
    <w:p w14:paraId="4CFD6696" w14:textId="77777777" w:rsidR="00A348AE" w:rsidRPr="00FD7962" w:rsidRDefault="00A348AE" w:rsidP="00A348AE">
      <w:pPr>
        <w:pStyle w:val="Default"/>
        <w:jc w:val="center"/>
        <w:rPr>
          <w:rFonts w:asciiTheme="minorHAnsi" w:hAnsiTheme="minorHAnsi" w:cstheme="minorHAnsi"/>
        </w:rPr>
      </w:pPr>
      <w:r w:rsidRPr="00FD7962">
        <w:rPr>
          <w:rFonts w:asciiTheme="minorHAnsi" w:hAnsiTheme="minorHAnsi" w:cstheme="minorHAnsi"/>
        </w:rPr>
        <w:t>DICHIARAZIONE SOSTITUTIVA DI CERTIFICAZIONE</w:t>
      </w:r>
    </w:p>
    <w:p w14:paraId="30557883" w14:textId="77777777" w:rsidR="00A348AE" w:rsidRPr="00FD7962" w:rsidRDefault="00A348AE" w:rsidP="00A348AE">
      <w:pPr>
        <w:pStyle w:val="Default"/>
        <w:jc w:val="center"/>
        <w:rPr>
          <w:rFonts w:asciiTheme="minorHAnsi" w:hAnsiTheme="minorHAnsi" w:cstheme="minorHAnsi"/>
        </w:rPr>
      </w:pPr>
      <w:r w:rsidRPr="00FD7962">
        <w:rPr>
          <w:rFonts w:asciiTheme="minorHAnsi" w:hAnsiTheme="minorHAnsi" w:cstheme="minorHAnsi"/>
        </w:rPr>
        <w:t>(</w:t>
      </w:r>
      <w:r w:rsidRPr="00FD7962">
        <w:rPr>
          <w:rFonts w:asciiTheme="minorHAnsi" w:hAnsiTheme="minorHAnsi" w:cstheme="minorHAnsi"/>
          <w:i/>
          <w:iCs/>
        </w:rPr>
        <w:t>ART.</w:t>
      </w:r>
      <w:proofErr w:type="gramStart"/>
      <w:r w:rsidRPr="00FD7962">
        <w:rPr>
          <w:rFonts w:asciiTheme="minorHAnsi" w:hAnsiTheme="minorHAnsi" w:cstheme="minorHAnsi"/>
          <w:i/>
          <w:iCs/>
        </w:rPr>
        <w:t>46  DPR</w:t>
      </w:r>
      <w:proofErr w:type="gramEnd"/>
      <w:r w:rsidRPr="00FD7962">
        <w:rPr>
          <w:rFonts w:asciiTheme="minorHAnsi" w:hAnsiTheme="minorHAnsi" w:cstheme="minorHAnsi"/>
          <w:i/>
          <w:iCs/>
        </w:rPr>
        <w:t xml:space="preserve"> 28.12.2000 N.445)</w:t>
      </w:r>
    </w:p>
    <w:p w14:paraId="59FD0245" w14:textId="77777777" w:rsidR="00A348AE" w:rsidRPr="00FD7962" w:rsidRDefault="00A348AE" w:rsidP="00A348AE">
      <w:pPr>
        <w:pStyle w:val="Default"/>
        <w:jc w:val="center"/>
        <w:rPr>
          <w:rFonts w:asciiTheme="minorHAnsi" w:hAnsiTheme="minorHAnsi" w:cstheme="minorHAnsi"/>
        </w:rPr>
      </w:pPr>
    </w:p>
    <w:p w14:paraId="5A4CF23F" w14:textId="77777777" w:rsidR="00A348AE" w:rsidRPr="00FD7962" w:rsidRDefault="00A348AE" w:rsidP="00A348AE">
      <w:pPr>
        <w:pStyle w:val="Default"/>
        <w:jc w:val="center"/>
        <w:rPr>
          <w:rFonts w:asciiTheme="minorHAnsi" w:hAnsiTheme="minorHAnsi" w:cstheme="minorHAnsi"/>
        </w:rPr>
      </w:pPr>
      <w:r w:rsidRPr="00FD7962">
        <w:rPr>
          <w:rFonts w:asciiTheme="minorHAnsi" w:hAnsiTheme="minorHAnsi" w:cstheme="minorHAnsi"/>
        </w:rPr>
        <w:t>DICHIARAZIONE SOSTITUTIVA DI ATTO DI NOTORIETA’</w:t>
      </w:r>
    </w:p>
    <w:p w14:paraId="54F64B47" w14:textId="77777777" w:rsidR="00A348AE" w:rsidRPr="00FD7962" w:rsidRDefault="00A348AE" w:rsidP="00A348AE">
      <w:pPr>
        <w:pStyle w:val="Default"/>
        <w:jc w:val="center"/>
        <w:rPr>
          <w:rFonts w:asciiTheme="minorHAnsi" w:hAnsiTheme="minorHAnsi" w:cstheme="minorHAnsi"/>
        </w:rPr>
      </w:pPr>
      <w:r w:rsidRPr="00FD7962">
        <w:rPr>
          <w:rFonts w:asciiTheme="minorHAnsi" w:hAnsiTheme="minorHAnsi" w:cstheme="minorHAnsi"/>
          <w:i/>
          <w:iCs/>
        </w:rPr>
        <w:t>(ART.47 DPR 28.12.2000 N.445)</w:t>
      </w:r>
    </w:p>
    <w:p w14:paraId="07B2CE52"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 </w:t>
      </w:r>
    </w:p>
    <w:p w14:paraId="71A1C600"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 </w:t>
      </w:r>
    </w:p>
    <w:p w14:paraId="6635E043"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Al Direttore </w:t>
      </w:r>
    </w:p>
    <w:p w14:paraId="3BE96AB1"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del Dipartimento di Economia dell'Università degli Studi di Perugia </w:t>
      </w:r>
    </w:p>
    <w:p w14:paraId="04AEE7EA"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via </w:t>
      </w:r>
      <w:proofErr w:type="spellStart"/>
      <w:proofErr w:type="gramStart"/>
      <w:r w:rsidRPr="00FD7962">
        <w:rPr>
          <w:rFonts w:asciiTheme="minorHAnsi" w:hAnsiTheme="minorHAnsi" w:cstheme="minorHAnsi"/>
        </w:rPr>
        <w:t>A.Pascoli</w:t>
      </w:r>
      <w:proofErr w:type="spellEnd"/>
      <w:proofErr w:type="gramEnd"/>
      <w:r w:rsidRPr="00FD7962">
        <w:rPr>
          <w:rFonts w:asciiTheme="minorHAnsi" w:hAnsiTheme="minorHAnsi" w:cstheme="minorHAnsi"/>
        </w:rPr>
        <w:t>, 20 - 06123 Perugia</w:t>
      </w:r>
    </w:p>
    <w:p w14:paraId="4503A6CB" w14:textId="77777777" w:rsidR="00A348AE" w:rsidRPr="00FD7962" w:rsidRDefault="00A348AE" w:rsidP="00A348AE">
      <w:pPr>
        <w:pStyle w:val="Default"/>
        <w:rPr>
          <w:rFonts w:asciiTheme="minorHAnsi" w:hAnsiTheme="minorHAnsi" w:cstheme="minorHAnsi"/>
        </w:rPr>
      </w:pPr>
      <w:proofErr w:type="spellStart"/>
      <w:r w:rsidRPr="00FD7962">
        <w:rPr>
          <w:rFonts w:asciiTheme="minorHAnsi" w:hAnsiTheme="minorHAnsi" w:cstheme="minorHAnsi"/>
        </w:rPr>
        <w:t>pec</w:t>
      </w:r>
      <w:proofErr w:type="spellEnd"/>
      <w:r w:rsidRPr="00FD7962">
        <w:rPr>
          <w:rFonts w:asciiTheme="minorHAnsi" w:hAnsiTheme="minorHAnsi" w:cstheme="minorHAnsi"/>
        </w:rPr>
        <w:t xml:space="preserve">: </w:t>
      </w:r>
      <w:hyperlink r:id="rId8" w:history="1">
        <w:r w:rsidRPr="00FD7962">
          <w:rPr>
            <w:rStyle w:val="Collegamentoipertestuale"/>
            <w:rFonts w:asciiTheme="minorHAnsi" w:hAnsiTheme="minorHAnsi" w:cstheme="minorHAnsi"/>
          </w:rPr>
          <w:t>dipartimento.econ@cert.unipg.it</w:t>
        </w:r>
      </w:hyperlink>
      <w:r w:rsidRPr="00FD7962">
        <w:rPr>
          <w:rFonts w:asciiTheme="minorHAnsi" w:hAnsiTheme="minorHAnsi" w:cstheme="minorHAnsi"/>
        </w:rPr>
        <w:t xml:space="preserve">   </w:t>
      </w:r>
    </w:p>
    <w:p w14:paraId="382288B9"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 </w:t>
      </w:r>
    </w:p>
    <w:p w14:paraId="1FE3E5EB" w14:textId="77777777" w:rsidR="00A348AE" w:rsidRPr="00FD7962" w:rsidRDefault="00A348AE" w:rsidP="00A348AE">
      <w:pPr>
        <w:pStyle w:val="Default"/>
        <w:rPr>
          <w:rFonts w:asciiTheme="minorHAnsi" w:hAnsiTheme="minorHAnsi" w:cstheme="minorHAnsi"/>
          <w:b/>
          <w:bCs/>
        </w:rPr>
      </w:pPr>
    </w:p>
    <w:p w14:paraId="04F83181"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b/>
          <w:bCs/>
        </w:rPr>
        <w:t xml:space="preserve">Oggetto: domanda </w:t>
      </w:r>
      <w:r>
        <w:rPr>
          <w:rFonts w:asciiTheme="minorHAnsi" w:hAnsiTheme="minorHAnsi" w:cstheme="minorHAnsi"/>
          <w:b/>
          <w:bCs/>
        </w:rPr>
        <w:t>p</w:t>
      </w:r>
      <w:r w:rsidRPr="002811FD">
        <w:rPr>
          <w:rFonts w:asciiTheme="minorHAnsi" w:hAnsiTheme="minorHAnsi" w:cstheme="minorHAnsi"/>
          <w:b/>
          <w:bCs/>
        </w:rPr>
        <w:t>remio di Laurea Sistema Conti Pubblici Territoriali</w:t>
      </w:r>
      <w:r w:rsidRPr="00FD7962">
        <w:rPr>
          <w:rFonts w:asciiTheme="minorHAnsi" w:hAnsiTheme="minorHAnsi" w:cstheme="minorHAnsi"/>
          <w:b/>
          <w:bCs/>
        </w:rPr>
        <w:t xml:space="preserve"> (CPT)</w:t>
      </w:r>
    </w:p>
    <w:p w14:paraId="408FE021"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 </w:t>
      </w:r>
    </w:p>
    <w:p w14:paraId="6A9629A7" w14:textId="77777777" w:rsidR="00A348AE" w:rsidRDefault="00A348AE" w:rsidP="00A348AE">
      <w:pPr>
        <w:pStyle w:val="Default"/>
        <w:tabs>
          <w:tab w:val="left" w:leader="dot" w:pos="6237"/>
          <w:tab w:val="left" w:leader="dot" w:pos="9923"/>
        </w:tabs>
        <w:spacing w:line="360" w:lineRule="auto"/>
        <w:jc w:val="both"/>
        <w:rPr>
          <w:rFonts w:asciiTheme="minorHAnsi" w:hAnsiTheme="minorHAnsi" w:cstheme="minorHAnsi"/>
        </w:rPr>
      </w:pPr>
      <w:r w:rsidRPr="00FD7962">
        <w:rPr>
          <w:rFonts w:asciiTheme="minorHAnsi" w:hAnsiTheme="minorHAnsi" w:cstheme="minorHAnsi"/>
        </w:rPr>
        <w:t xml:space="preserve">Il/La sottoscritto/a </w:t>
      </w:r>
      <w:r w:rsidRPr="00FD7962">
        <w:rPr>
          <w:rFonts w:asciiTheme="minorHAnsi" w:hAnsiTheme="minorHAnsi" w:cstheme="minorHAnsi"/>
        </w:rPr>
        <w:tab/>
        <w:t xml:space="preserve">nata/o a </w:t>
      </w:r>
      <w:r w:rsidRPr="00FD7962">
        <w:rPr>
          <w:rFonts w:asciiTheme="minorHAnsi" w:hAnsiTheme="minorHAnsi" w:cstheme="minorHAnsi"/>
        </w:rPr>
        <w:tab/>
        <w:t xml:space="preserve"> </w:t>
      </w:r>
      <w:r w:rsidRPr="00FD7962">
        <w:rPr>
          <w:rFonts w:asciiTheme="minorHAnsi" w:hAnsiTheme="minorHAnsi" w:cstheme="minorHAnsi"/>
        </w:rPr>
        <w:br/>
        <w:t xml:space="preserve">il …………………………… </w:t>
      </w:r>
      <w:r>
        <w:rPr>
          <w:rFonts w:asciiTheme="minorHAnsi" w:hAnsiTheme="minorHAnsi" w:cstheme="minorHAnsi"/>
        </w:rPr>
        <w:t>cittadinanza ……………………………………...</w:t>
      </w:r>
      <w:r w:rsidRPr="00FD7962">
        <w:rPr>
          <w:rFonts w:asciiTheme="minorHAnsi" w:hAnsiTheme="minorHAnsi" w:cstheme="minorHAnsi"/>
        </w:rPr>
        <w:t xml:space="preserve">C. F. </w:t>
      </w:r>
      <w:r w:rsidRPr="00FD7962">
        <w:rPr>
          <w:rFonts w:asciiTheme="minorHAnsi" w:hAnsiTheme="minorHAnsi" w:cstheme="minorHAnsi"/>
        </w:rPr>
        <w:tab/>
      </w:r>
      <w:r>
        <w:rPr>
          <w:rFonts w:asciiTheme="minorHAnsi" w:hAnsiTheme="minorHAnsi" w:cstheme="minorHAnsi"/>
        </w:rPr>
        <w:br/>
      </w:r>
      <w:r w:rsidRPr="00FD7962">
        <w:rPr>
          <w:rFonts w:asciiTheme="minorHAnsi" w:hAnsiTheme="minorHAnsi" w:cstheme="minorHAnsi"/>
        </w:rPr>
        <w:t xml:space="preserve">residente a </w:t>
      </w:r>
      <w:r>
        <w:rPr>
          <w:rFonts w:asciiTheme="minorHAnsi" w:hAnsiTheme="minorHAnsi" w:cstheme="minorHAnsi"/>
        </w:rPr>
        <w:t>………………………………………………………………</w:t>
      </w:r>
      <w:r w:rsidRPr="00FD7962">
        <w:rPr>
          <w:rFonts w:asciiTheme="minorHAnsi" w:hAnsiTheme="minorHAnsi" w:cstheme="minorHAnsi"/>
        </w:rPr>
        <w:t xml:space="preserve">Via </w:t>
      </w:r>
      <w:r w:rsidRPr="00FD7962">
        <w:rPr>
          <w:rFonts w:asciiTheme="minorHAnsi" w:hAnsiTheme="minorHAnsi" w:cstheme="minorHAnsi"/>
        </w:rPr>
        <w:tab/>
      </w:r>
      <w:r>
        <w:rPr>
          <w:rFonts w:asciiTheme="minorHAnsi" w:hAnsiTheme="minorHAnsi" w:cstheme="minorHAnsi"/>
        </w:rPr>
        <w:tab/>
      </w:r>
      <w:r>
        <w:rPr>
          <w:rFonts w:asciiTheme="minorHAnsi" w:hAnsiTheme="minorHAnsi" w:cstheme="minorHAnsi"/>
        </w:rPr>
        <w:br/>
      </w:r>
      <w:r w:rsidRPr="00FD7962">
        <w:rPr>
          <w:rFonts w:asciiTheme="minorHAnsi" w:hAnsiTheme="minorHAnsi" w:cstheme="minorHAnsi"/>
        </w:rPr>
        <w:t>n. …………… C.A.P.</w:t>
      </w:r>
      <w:r>
        <w:rPr>
          <w:rFonts w:asciiTheme="minorHAnsi" w:hAnsiTheme="minorHAnsi" w:cstheme="minorHAnsi"/>
        </w:rPr>
        <w:t xml:space="preserve"> ……………………………. i</w:t>
      </w:r>
      <w:r w:rsidRPr="00FD7962">
        <w:rPr>
          <w:rFonts w:asciiTheme="minorHAnsi" w:hAnsiTheme="minorHAnsi" w:cstheme="minorHAnsi"/>
        </w:rPr>
        <w:t xml:space="preserve">ndirizzo e-mail </w:t>
      </w:r>
      <w:r>
        <w:rPr>
          <w:rFonts w:asciiTheme="minorHAnsi" w:hAnsiTheme="minorHAnsi" w:cstheme="minorHAnsi"/>
        </w:rPr>
        <w:tab/>
      </w:r>
      <w:r>
        <w:rPr>
          <w:rFonts w:asciiTheme="minorHAnsi" w:hAnsiTheme="minorHAnsi" w:cstheme="minorHAnsi"/>
        </w:rPr>
        <w:tab/>
      </w:r>
      <w:r>
        <w:rPr>
          <w:rFonts w:asciiTheme="minorHAnsi" w:hAnsiTheme="minorHAnsi" w:cstheme="minorHAnsi"/>
        </w:rPr>
        <w:br/>
        <w:t>telefono …………………………………………</w:t>
      </w:r>
      <w:proofErr w:type="gramStart"/>
      <w:r>
        <w:rPr>
          <w:rFonts w:asciiTheme="minorHAnsi" w:hAnsiTheme="minorHAnsi" w:cstheme="minorHAnsi"/>
        </w:rPr>
        <w:t>…….</w:t>
      </w:r>
      <w:proofErr w:type="gramEnd"/>
      <w:r>
        <w:rPr>
          <w:rFonts w:asciiTheme="minorHAnsi" w:hAnsiTheme="minorHAnsi" w:cstheme="minorHAnsi"/>
        </w:rPr>
        <w:t xml:space="preserve">. </w:t>
      </w:r>
      <w:proofErr w:type="spellStart"/>
      <w:r w:rsidRPr="00FD7962">
        <w:rPr>
          <w:rFonts w:asciiTheme="minorHAnsi" w:hAnsiTheme="minorHAnsi" w:cstheme="minorHAnsi"/>
        </w:rPr>
        <w:t>pec</w:t>
      </w:r>
      <w:proofErr w:type="spellEnd"/>
      <w:r w:rsidRPr="00FD7962">
        <w:rPr>
          <w:rFonts w:asciiTheme="minorHAnsi" w:hAnsiTheme="minorHAnsi" w:cstheme="minorHAnsi"/>
        </w:rPr>
        <w:t xml:space="preserve"> (</w:t>
      </w:r>
      <w:r>
        <w:rPr>
          <w:rFonts w:asciiTheme="minorHAnsi" w:hAnsiTheme="minorHAnsi" w:cstheme="minorHAnsi"/>
        </w:rPr>
        <w:t xml:space="preserve">solo </w:t>
      </w:r>
      <w:r w:rsidRPr="00FD7962">
        <w:rPr>
          <w:rFonts w:asciiTheme="minorHAnsi" w:hAnsiTheme="minorHAnsi" w:cstheme="minorHAnsi"/>
        </w:rPr>
        <w:t xml:space="preserve">se posseduta) </w:t>
      </w:r>
      <w:r w:rsidRPr="00FD7962">
        <w:rPr>
          <w:rFonts w:asciiTheme="minorHAnsi" w:hAnsiTheme="minorHAnsi" w:cstheme="minorHAnsi"/>
        </w:rPr>
        <w:tab/>
      </w:r>
    </w:p>
    <w:p w14:paraId="1DC8D971" w14:textId="77777777" w:rsidR="00A348AE" w:rsidRPr="00FD7962" w:rsidRDefault="00A348AE" w:rsidP="00A348AE">
      <w:pPr>
        <w:pStyle w:val="Default"/>
        <w:tabs>
          <w:tab w:val="left" w:leader="dot" w:pos="6237"/>
          <w:tab w:val="left" w:leader="dot" w:pos="9923"/>
        </w:tabs>
        <w:spacing w:line="360" w:lineRule="auto"/>
        <w:jc w:val="center"/>
        <w:rPr>
          <w:rFonts w:asciiTheme="minorHAnsi" w:hAnsiTheme="minorHAnsi" w:cstheme="minorHAnsi"/>
          <w:b/>
          <w:bCs/>
        </w:rPr>
      </w:pPr>
      <w:r w:rsidRPr="00FD7962">
        <w:rPr>
          <w:rFonts w:asciiTheme="minorHAnsi" w:hAnsiTheme="minorHAnsi" w:cstheme="minorHAnsi"/>
          <w:b/>
          <w:bCs/>
        </w:rPr>
        <w:t>CHIEDE</w:t>
      </w:r>
    </w:p>
    <w:p w14:paraId="3D4A7B80" w14:textId="77777777" w:rsidR="00A348AE" w:rsidRPr="00FD7962" w:rsidRDefault="00A348AE" w:rsidP="00A348AE">
      <w:pPr>
        <w:pStyle w:val="Default"/>
        <w:spacing w:line="360" w:lineRule="auto"/>
        <w:jc w:val="both"/>
        <w:rPr>
          <w:rFonts w:asciiTheme="minorHAnsi" w:hAnsiTheme="minorHAnsi" w:cstheme="minorHAnsi"/>
        </w:rPr>
      </w:pPr>
      <w:r w:rsidRPr="00FD7962">
        <w:rPr>
          <w:rFonts w:asciiTheme="minorHAnsi" w:hAnsiTheme="minorHAnsi" w:cstheme="minorHAnsi"/>
        </w:rPr>
        <w:t xml:space="preserve">di essere ammesso/a </w:t>
      </w:r>
      <w:proofErr w:type="spellStart"/>
      <w:r w:rsidRPr="00FD7962">
        <w:rPr>
          <w:rFonts w:asciiTheme="minorHAnsi" w:hAnsiTheme="minorHAnsi" w:cstheme="minorHAnsi"/>
        </w:rPr>
        <w:t>a</w:t>
      </w:r>
      <w:proofErr w:type="spellEnd"/>
      <w:r w:rsidRPr="00FD7962">
        <w:rPr>
          <w:rFonts w:asciiTheme="minorHAnsi" w:hAnsiTheme="minorHAnsi" w:cstheme="minorHAnsi"/>
        </w:rPr>
        <w:t xml:space="preserve"> partecipare al bando per il conferimento di n</w:t>
      </w:r>
      <w:r>
        <w:rPr>
          <w:rFonts w:asciiTheme="minorHAnsi" w:hAnsiTheme="minorHAnsi" w:cstheme="minorHAnsi"/>
        </w:rPr>
        <w:t>.</w:t>
      </w:r>
      <w:r w:rsidRPr="00FD7962">
        <w:rPr>
          <w:rFonts w:asciiTheme="minorHAnsi" w:hAnsiTheme="minorHAnsi" w:cstheme="minorHAnsi"/>
        </w:rPr>
        <w:t xml:space="preserve">3 (tre) “Premi di </w:t>
      </w:r>
      <w:r w:rsidRPr="00FD7962">
        <w:rPr>
          <w:rFonts w:asciiTheme="minorHAnsi" w:hAnsiTheme="minorHAnsi" w:cstheme="minorHAnsi"/>
          <w:bCs/>
        </w:rPr>
        <w:t>Laurea Magistrale alle migliori tesi che utilizzano i dati del sistema Conti Pubblici Territoriali (CPT)</w:t>
      </w:r>
      <w:r w:rsidRPr="00FD7962">
        <w:rPr>
          <w:rFonts w:asciiTheme="minorHAnsi" w:hAnsiTheme="minorHAnsi" w:cstheme="minorHAnsi"/>
        </w:rPr>
        <w:t>”.</w:t>
      </w:r>
    </w:p>
    <w:p w14:paraId="6D70A0DC" w14:textId="77777777" w:rsidR="00A348AE" w:rsidRPr="002811FD" w:rsidRDefault="00A348AE" w:rsidP="00A348AE">
      <w:pPr>
        <w:pStyle w:val="Default"/>
        <w:spacing w:line="360" w:lineRule="auto"/>
        <w:jc w:val="center"/>
        <w:rPr>
          <w:rFonts w:asciiTheme="minorHAnsi" w:hAnsiTheme="minorHAnsi" w:cstheme="minorHAnsi"/>
          <w:b/>
          <w:bCs/>
        </w:rPr>
      </w:pPr>
      <w:r w:rsidRPr="002811FD">
        <w:rPr>
          <w:rFonts w:asciiTheme="minorHAnsi" w:hAnsiTheme="minorHAnsi" w:cstheme="minorHAnsi"/>
          <w:b/>
          <w:bCs/>
        </w:rPr>
        <w:t>DICHIARA sotto la propria responsabilità:</w:t>
      </w:r>
    </w:p>
    <w:p w14:paraId="14D7FD14" w14:textId="77777777" w:rsidR="00A348AE" w:rsidRPr="00FD7962" w:rsidRDefault="00A348AE" w:rsidP="00A348AE">
      <w:pPr>
        <w:pStyle w:val="Default"/>
        <w:tabs>
          <w:tab w:val="left" w:leader="dot" w:pos="9923"/>
        </w:tabs>
        <w:spacing w:after="128" w:line="360" w:lineRule="auto"/>
        <w:jc w:val="both"/>
        <w:rPr>
          <w:rFonts w:asciiTheme="minorHAnsi" w:hAnsiTheme="minorHAnsi" w:cstheme="minorHAnsi"/>
        </w:rPr>
      </w:pPr>
      <w:r w:rsidRPr="00FD7962">
        <w:rPr>
          <w:rFonts w:asciiTheme="minorHAnsi" w:hAnsiTheme="minorHAnsi" w:cstheme="minorHAnsi"/>
        </w:rPr>
        <w:t xml:space="preserve">- di aver conseguito la Laurea Magistrale in </w:t>
      </w:r>
      <w:proofErr w:type="gramStart"/>
      <w:r w:rsidRPr="00FD7962">
        <w:rPr>
          <w:rFonts w:asciiTheme="minorHAnsi" w:hAnsiTheme="minorHAnsi" w:cstheme="minorHAnsi"/>
        </w:rPr>
        <w:tab/>
        <w:t xml:space="preserve">  presso</w:t>
      </w:r>
      <w:proofErr w:type="gramEnd"/>
      <w:r w:rsidRPr="00FD7962">
        <w:rPr>
          <w:rFonts w:asciiTheme="minorHAnsi" w:hAnsiTheme="minorHAnsi" w:cstheme="minorHAnsi"/>
        </w:rPr>
        <w:t xml:space="preserve"> il Dipartimento di Economia dell'Università degli Studi di Perugia in data </w:t>
      </w:r>
      <w:r w:rsidRPr="00FD7962">
        <w:rPr>
          <w:rFonts w:asciiTheme="minorHAnsi" w:hAnsiTheme="minorHAnsi" w:cstheme="minorHAnsi"/>
        </w:rPr>
        <w:tab/>
      </w:r>
      <w:r w:rsidRPr="00FD7962">
        <w:rPr>
          <w:rFonts w:asciiTheme="minorHAnsi" w:hAnsiTheme="minorHAnsi" w:cstheme="minorHAnsi"/>
        </w:rPr>
        <w:br/>
        <w:t xml:space="preserve">con votazione ………………….……………………………. e dal titolo </w:t>
      </w:r>
      <w:r w:rsidRPr="00FD7962">
        <w:rPr>
          <w:rFonts w:asciiTheme="minorHAnsi" w:hAnsiTheme="minorHAnsi" w:cstheme="minorHAnsi"/>
        </w:rPr>
        <w:tab/>
      </w:r>
      <w:r>
        <w:rPr>
          <w:rFonts w:asciiTheme="minorHAnsi" w:hAnsiTheme="minorHAnsi" w:cstheme="minorHAnsi"/>
        </w:rPr>
        <w:br/>
      </w:r>
      <w:r w:rsidRPr="00FD7962">
        <w:rPr>
          <w:rFonts w:asciiTheme="minorHAnsi" w:hAnsiTheme="minorHAnsi" w:cstheme="minorHAnsi"/>
        </w:rPr>
        <w:tab/>
      </w:r>
      <w:r>
        <w:rPr>
          <w:rFonts w:asciiTheme="minorHAnsi" w:hAnsiTheme="minorHAnsi" w:cstheme="minorHAnsi"/>
        </w:rPr>
        <w:br/>
        <w:t xml:space="preserve">ed </w:t>
      </w:r>
      <w:r w:rsidRPr="002811FD">
        <w:rPr>
          <w:rFonts w:asciiTheme="minorHAnsi" w:hAnsiTheme="minorHAnsi" w:cstheme="minorHAnsi"/>
        </w:rPr>
        <w:t>avente, come base empirica di riferimento, l’analisi, l’elaborazione e l’interpretazione dei dati desumibili dai Conti Pubblici Territoriali</w:t>
      </w:r>
      <w:r w:rsidRPr="00FD7962">
        <w:rPr>
          <w:rFonts w:asciiTheme="minorHAnsi" w:hAnsiTheme="minorHAnsi" w:cstheme="minorHAnsi"/>
        </w:rPr>
        <w:t xml:space="preserve">; </w:t>
      </w:r>
    </w:p>
    <w:p w14:paraId="3D14A422" w14:textId="77777777" w:rsidR="00A348AE" w:rsidRPr="00FD7962" w:rsidRDefault="00A348AE" w:rsidP="00536E4B">
      <w:pPr>
        <w:pStyle w:val="Default"/>
        <w:spacing w:after="128" w:line="360" w:lineRule="auto"/>
        <w:jc w:val="both"/>
        <w:rPr>
          <w:rFonts w:asciiTheme="minorHAnsi" w:hAnsiTheme="minorHAnsi" w:cstheme="minorHAnsi"/>
        </w:rPr>
      </w:pPr>
      <w:r w:rsidRPr="00FD7962">
        <w:rPr>
          <w:rFonts w:asciiTheme="minorHAnsi" w:hAnsiTheme="minorHAnsi" w:cstheme="minorHAnsi"/>
        </w:rPr>
        <w:t xml:space="preserve">- di autorizzare l’Università degli Studi di Perugia al trattamento dei propri dati personali ai sensi del </w:t>
      </w:r>
      <w:proofErr w:type="spellStart"/>
      <w:r w:rsidRPr="00FD7962">
        <w:rPr>
          <w:rFonts w:asciiTheme="minorHAnsi" w:hAnsiTheme="minorHAnsi" w:cstheme="minorHAnsi"/>
        </w:rPr>
        <w:t>D.Lgs</w:t>
      </w:r>
      <w:proofErr w:type="spellEnd"/>
      <w:r w:rsidRPr="00FD7962">
        <w:rPr>
          <w:rFonts w:asciiTheme="minorHAnsi" w:hAnsiTheme="minorHAnsi" w:cstheme="minorHAnsi"/>
        </w:rPr>
        <w:t xml:space="preserve"> 196/2003</w:t>
      </w:r>
      <w:r>
        <w:rPr>
          <w:rFonts w:asciiTheme="minorHAnsi" w:hAnsiTheme="minorHAnsi" w:cstheme="minorHAnsi"/>
        </w:rPr>
        <w:t xml:space="preserve"> e </w:t>
      </w:r>
      <w:proofErr w:type="spellStart"/>
      <w:r>
        <w:rPr>
          <w:rFonts w:asciiTheme="minorHAnsi" w:hAnsiTheme="minorHAnsi" w:cstheme="minorHAnsi"/>
        </w:rPr>
        <w:t>s.m.i.</w:t>
      </w:r>
      <w:proofErr w:type="spellEnd"/>
      <w:r w:rsidRPr="00FD7962">
        <w:rPr>
          <w:rFonts w:asciiTheme="minorHAnsi" w:hAnsiTheme="minorHAnsi" w:cstheme="minorHAnsi"/>
        </w:rPr>
        <w:t xml:space="preserve">; </w:t>
      </w:r>
    </w:p>
    <w:p w14:paraId="5BE98B36" w14:textId="77777777" w:rsidR="00A348AE" w:rsidRPr="00FD7962" w:rsidRDefault="00A348AE" w:rsidP="00536E4B">
      <w:pPr>
        <w:pStyle w:val="Default"/>
        <w:spacing w:line="360" w:lineRule="auto"/>
        <w:jc w:val="both"/>
        <w:rPr>
          <w:rFonts w:asciiTheme="minorHAnsi" w:hAnsiTheme="minorHAnsi" w:cstheme="minorHAnsi"/>
        </w:rPr>
      </w:pPr>
      <w:r w:rsidRPr="00FD7962">
        <w:rPr>
          <w:rFonts w:asciiTheme="minorHAnsi" w:hAnsiTheme="minorHAnsi" w:cstheme="minorHAnsi"/>
        </w:rPr>
        <w:t xml:space="preserve">- di aver visionato e di accettare tutte le norme contenute nel presente bando; </w:t>
      </w:r>
    </w:p>
    <w:p w14:paraId="298E6ECF" w14:textId="77777777" w:rsidR="00A348AE" w:rsidRPr="00FD7962" w:rsidRDefault="00A348AE" w:rsidP="00536E4B">
      <w:pPr>
        <w:pStyle w:val="Default"/>
        <w:spacing w:line="360" w:lineRule="auto"/>
        <w:jc w:val="both"/>
        <w:rPr>
          <w:rFonts w:asciiTheme="minorHAnsi" w:hAnsiTheme="minorHAnsi" w:cstheme="minorHAnsi"/>
        </w:rPr>
      </w:pPr>
      <w:r w:rsidRPr="00FD7962">
        <w:rPr>
          <w:rFonts w:asciiTheme="minorHAnsi" w:hAnsiTheme="minorHAnsi" w:cstheme="minorHAnsi"/>
        </w:rPr>
        <w:t>Il/La sottoscritt</w:t>
      </w:r>
      <w:r w:rsidR="00D44BFB">
        <w:rPr>
          <w:rFonts w:asciiTheme="minorHAnsi" w:hAnsiTheme="minorHAnsi" w:cstheme="minorHAnsi"/>
        </w:rPr>
        <w:t>o/</w:t>
      </w:r>
      <w:r w:rsidRPr="00FD7962">
        <w:rPr>
          <w:rFonts w:asciiTheme="minorHAnsi" w:hAnsiTheme="minorHAnsi" w:cstheme="minorHAnsi"/>
        </w:rPr>
        <w:t xml:space="preserve">a </w:t>
      </w:r>
      <w:r w:rsidRPr="00FD7962">
        <w:rPr>
          <w:rFonts w:asciiTheme="minorHAnsi" w:hAnsiTheme="minorHAnsi" w:cstheme="minorHAnsi"/>
          <w:b/>
          <w:bCs/>
        </w:rPr>
        <w:t xml:space="preserve">allega </w:t>
      </w:r>
      <w:r w:rsidRPr="00FD7962">
        <w:rPr>
          <w:rFonts w:asciiTheme="minorHAnsi" w:hAnsiTheme="minorHAnsi" w:cstheme="minorHAnsi"/>
        </w:rPr>
        <w:t xml:space="preserve">alla presente:  </w:t>
      </w:r>
    </w:p>
    <w:p w14:paraId="583DCD05" w14:textId="77777777" w:rsidR="00A348AE" w:rsidRPr="002811FD" w:rsidRDefault="00A348AE" w:rsidP="00536E4B">
      <w:pPr>
        <w:pStyle w:val="Default"/>
        <w:numPr>
          <w:ilvl w:val="0"/>
          <w:numId w:val="5"/>
        </w:numPr>
        <w:spacing w:line="360" w:lineRule="auto"/>
        <w:ind w:left="284" w:hanging="284"/>
        <w:jc w:val="both"/>
        <w:rPr>
          <w:rFonts w:asciiTheme="minorHAnsi" w:hAnsiTheme="minorHAnsi" w:cstheme="minorHAnsi"/>
        </w:rPr>
      </w:pPr>
      <w:r w:rsidRPr="002811FD">
        <w:rPr>
          <w:rFonts w:asciiTheme="minorHAnsi" w:hAnsiTheme="minorHAnsi" w:cstheme="minorHAnsi"/>
        </w:rPr>
        <w:t>copia digitale</w:t>
      </w:r>
      <w:r>
        <w:rPr>
          <w:rFonts w:asciiTheme="minorHAnsi" w:hAnsiTheme="minorHAnsi" w:cstheme="minorHAnsi"/>
        </w:rPr>
        <w:t>,</w:t>
      </w:r>
      <w:r w:rsidRPr="002811FD">
        <w:rPr>
          <w:rFonts w:asciiTheme="minorHAnsi" w:hAnsiTheme="minorHAnsi" w:cstheme="minorHAnsi"/>
        </w:rPr>
        <w:t xml:space="preserve"> in formato PDF della tesi di Laurea Magistrale, da registrare su </w:t>
      </w:r>
      <w:proofErr w:type="spellStart"/>
      <w:r w:rsidRPr="002811FD">
        <w:rPr>
          <w:rFonts w:asciiTheme="minorHAnsi" w:hAnsiTheme="minorHAnsi" w:cstheme="minorHAnsi"/>
        </w:rPr>
        <w:t>CD-Rom</w:t>
      </w:r>
      <w:proofErr w:type="spellEnd"/>
      <w:r w:rsidRPr="002811FD">
        <w:rPr>
          <w:rFonts w:asciiTheme="minorHAnsi" w:hAnsiTheme="minorHAnsi" w:cstheme="minorHAnsi"/>
        </w:rPr>
        <w:t xml:space="preserve"> nel caso la </w:t>
      </w:r>
      <w:r w:rsidRPr="002811FD">
        <w:rPr>
          <w:rFonts w:asciiTheme="minorHAnsi" w:hAnsiTheme="minorHAnsi" w:cstheme="minorHAnsi"/>
        </w:rPr>
        <w:lastRenderedPageBreak/>
        <w:t>consegna avvenga a mano o via posta</w:t>
      </w:r>
      <w:r>
        <w:rPr>
          <w:rFonts w:asciiTheme="minorHAnsi" w:hAnsiTheme="minorHAnsi" w:cstheme="minorHAnsi"/>
        </w:rPr>
        <w:t xml:space="preserve"> tradizionale</w:t>
      </w:r>
      <w:r w:rsidRPr="002811FD">
        <w:rPr>
          <w:rFonts w:asciiTheme="minorHAnsi" w:hAnsiTheme="minorHAnsi" w:cstheme="minorHAnsi"/>
        </w:rPr>
        <w:t>, da allegare al messaggio se la consegna avviene via PEC</w:t>
      </w:r>
      <w:r>
        <w:rPr>
          <w:rFonts w:asciiTheme="minorHAnsi" w:hAnsiTheme="minorHAnsi" w:cstheme="minorHAnsi"/>
        </w:rPr>
        <w:t xml:space="preserve"> (</w:t>
      </w:r>
      <w:r w:rsidRPr="005340A8">
        <w:rPr>
          <w:rFonts w:asciiTheme="minorHAnsi" w:hAnsiTheme="minorHAnsi" w:cstheme="minorHAnsi"/>
        </w:rPr>
        <w:t>non sarà ritenuta valida la documentazione trasmessa da un indirizzo di posta elettronica non certificata, ovvero trasmessa ad altro indirizzo di posta elettronica del Dipartimento</w:t>
      </w:r>
      <w:r>
        <w:rPr>
          <w:rFonts w:asciiTheme="minorHAnsi" w:hAnsiTheme="minorHAnsi" w:cstheme="minorHAnsi"/>
        </w:rPr>
        <w:t>)</w:t>
      </w:r>
      <w:r w:rsidRPr="002811FD">
        <w:rPr>
          <w:rFonts w:asciiTheme="minorHAnsi" w:hAnsiTheme="minorHAnsi" w:cstheme="minorHAnsi"/>
        </w:rPr>
        <w:t xml:space="preserve">; </w:t>
      </w:r>
    </w:p>
    <w:p w14:paraId="55EF2024" w14:textId="77777777" w:rsidR="00A348AE" w:rsidRPr="002811FD" w:rsidRDefault="00A348AE" w:rsidP="00536E4B">
      <w:pPr>
        <w:pStyle w:val="Default"/>
        <w:numPr>
          <w:ilvl w:val="0"/>
          <w:numId w:val="5"/>
        </w:numPr>
        <w:spacing w:line="360" w:lineRule="auto"/>
        <w:ind w:left="284" w:hanging="284"/>
        <w:jc w:val="both"/>
        <w:rPr>
          <w:rFonts w:asciiTheme="minorHAnsi" w:hAnsiTheme="minorHAnsi" w:cstheme="minorHAnsi"/>
        </w:rPr>
      </w:pPr>
      <w:r w:rsidRPr="002811FD">
        <w:rPr>
          <w:rFonts w:asciiTheme="minorHAnsi" w:hAnsiTheme="minorHAnsi" w:cstheme="minorHAnsi"/>
        </w:rPr>
        <w:t xml:space="preserve">certificato di laurea in carta semplice, con indicazione degli esami sostenuti e dei voti conseguiti nei singoli esami di profitto e negli esami di Laurea e Laurea Magistrale;  </w:t>
      </w:r>
    </w:p>
    <w:p w14:paraId="51B0F16C" w14:textId="77777777" w:rsidR="00A348AE" w:rsidRPr="00FD7962" w:rsidRDefault="00A348AE" w:rsidP="00536E4B">
      <w:pPr>
        <w:pStyle w:val="Default"/>
        <w:numPr>
          <w:ilvl w:val="0"/>
          <w:numId w:val="5"/>
        </w:numPr>
        <w:spacing w:line="360" w:lineRule="auto"/>
        <w:ind w:left="284" w:hanging="284"/>
        <w:jc w:val="both"/>
        <w:rPr>
          <w:rFonts w:asciiTheme="minorHAnsi" w:hAnsiTheme="minorHAnsi" w:cstheme="minorHAnsi"/>
        </w:rPr>
      </w:pPr>
      <w:r w:rsidRPr="002811FD">
        <w:rPr>
          <w:rFonts w:asciiTheme="minorHAnsi" w:hAnsiTheme="minorHAnsi" w:cstheme="minorHAnsi"/>
        </w:rPr>
        <w:t>fotocopia di un documento di riconoscimento in corso di validità ai sensi dell’art. 38 del D.P.R. 445/2000.</w:t>
      </w:r>
      <w:r w:rsidRPr="00FD7962">
        <w:rPr>
          <w:rFonts w:asciiTheme="minorHAnsi" w:hAnsiTheme="minorHAnsi" w:cstheme="minorHAnsi"/>
        </w:rPr>
        <w:t xml:space="preserve"> </w:t>
      </w:r>
    </w:p>
    <w:p w14:paraId="0C2AAF1A" w14:textId="77777777" w:rsidR="00A348AE" w:rsidRPr="00FD7962" w:rsidRDefault="00ED3514" w:rsidP="00536E4B">
      <w:pPr>
        <w:pStyle w:val="Default"/>
        <w:spacing w:line="360" w:lineRule="auto"/>
        <w:jc w:val="both"/>
        <w:rPr>
          <w:rFonts w:asciiTheme="minorHAnsi" w:hAnsiTheme="minorHAnsi" w:cstheme="minorHAnsi"/>
        </w:rPr>
      </w:pPr>
      <w:r w:rsidRPr="00ED3514">
        <w:rPr>
          <w:rFonts w:asciiTheme="minorHAnsi" w:hAnsiTheme="minorHAnsi" w:cstheme="minorHAnsi"/>
        </w:rPr>
        <w:t xml:space="preserve">Il/La sottoscritto/a </w:t>
      </w:r>
      <w:r w:rsidR="00A348AE" w:rsidRPr="00FD7962">
        <w:rPr>
          <w:rFonts w:asciiTheme="minorHAnsi" w:hAnsiTheme="minorHAnsi" w:cstheme="minorHAnsi"/>
        </w:rPr>
        <w:t xml:space="preserve">consapevole delle sanzioni penali previste per il caso di dichiarazione mendace, così come stabilito dall’Art.76 del DPR. 28.12.2000 n.445 dichiara, sotto la propria responsabilità, che quanto sopra affermato corrisponde a verità. </w:t>
      </w:r>
    </w:p>
    <w:p w14:paraId="5C8C3D61" w14:textId="77777777" w:rsidR="00A348AE" w:rsidRPr="00FD7962" w:rsidRDefault="00A348AE" w:rsidP="00536E4B">
      <w:pPr>
        <w:pStyle w:val="Default"/>
        <w:spacing w:line="360" w:lineRule="auto"/>
        <w:jc w:val="both"/>
        <w:rPr>
          <w:rFonts w:asciiTheme="minorHAnsi" w:hAnsiTheme="minorHAnsi" w:cstheme="minorHAnsi"/>
        </w:rPr>
      </w:pPr>
      <w:r w:rsidRPr="00FD7962">
        <w:rPr>
          <w:rFonts w:asciiTheme="minorHAnsi" w:hAnsiTheme="minorHAnsi" w:cstheme="minorHAnsi"/>
        </w:rPr>
        <w:t xml:space="preserve">Fermo restando quanto previsto ai sensi dell’Art. 76 del DPR. 28.12.2000 n. 445 qualora dai controlli di cui sopra emerga la non veridicità del contenuto della dichiarazione, il dichiarante decadrà dai benefici eventualmente conseguiti per effetto del provvedimento emanato sulla base della dichiarazione non veritiera. </w:t>
      </w:r>
    </w:p>
    <w:p w14:paraId="0B1B9047" w14:textId="77777777" w:rsidR="00A348AE" w:rsidRPr="00FD7962" w:rsidRDefault="00A348AE" w:rsidP="00A348AE">
      <w:pPr>
        <w:pStyle w:val="Default"/>
        <w:tabs>
          <w:tab w:val="left" w:leader="dot" w:pos="6237"/>
          <w:tab w:val="left" w:leader="dot" w:pos="9923"/>
        </w:tabs>
        <w:spacing w:line="360" w:lineRule="auto"/>
        <w:jc w:val="both"/>
        <w:rPr>
          <w:rFonts w:asciiTheme="minorHAnsi" w:hAnsiTheme="minorHAnsi" w:cstheme="minorHAnsi"/>
        </w:rPr>
      </w:pPr>
    </w:p>
    <w:p w14:paraId="3B7AA5B2" w14:textId="77777777" w:rsidR="00A348AE" w:rsidRPr="00FD7962" w:rsidRDefault="00A348AE" w:rsidP="00A348AE">
      <w:pPr>
        <w:pStyle w:val="Default"/>
        <w:spacing w:line="360" w:lineRule="auto"/>
        <w:rPr>
          <w:rFonts w:asciiTheme="minorHAnsi" w:hAnsiTheme="minorHAnsi" w:cstheme="minorHAnsi"/>
        </w:rPr>
      </w:pPr>
      <w:r w:rsidRPr="00FD7962">
        <w:rPr>
          <w:rFonts w:asciiTheme="minorHAnsi" w:hAnsiTheme="minorHAnsi" w:cstheme="minorHAnsi"/>
        </w:rPr>
        <w:t xml:space="preserve">Luogo e data………………………….  </w:t>
      </w:r>
    </w:p>
    <w:p w14:paraId="6B337674" w14:textId="77777777" w:rsidR="00A348AE" w:rsidRPr="00FD7962" w:rsidRDefault="00A348AE" w:rsidP="00A348AE">
      <w:pPr>
        <w:pStyle w:val="Default"/>
        <w:spacing w:line="360" w:lineRule="auto"/>
        <w:ind w:left="6480"/>
        <w:jc w:val="center"/>
        <w:rPr>
          <w:rFonts w:asciiTheme="minorHAnsi" w:hAnsiTheme="minorHAnsi" w:cstheme="minorHAnsi"/>
        </w:rPr>
      </w:pPr>
      <w:r w:rsidRPr="00FD7962">
        <w:rPr>
          <w:rFonts w:asciiTheme="minorHAnsi" w:hAnsiTheme="minorHAnsi" w:cstheme="minorHAnsi"/>
        </w:rPr>
        <w:t>(Firma del candidato/a)</w:t>
      </w:r>
    </w:p>
    <w:p w14:paraId="30542359" w14:textId="77777777" w:rsidR="00A348AE" w:rsidRPr="00FD7962" w:rsidRDefault="00A348AE" w:rsidP="00A348AE">
      <w:pPr>
        <w:pStyle w:val="Default"/>
        <w:spacing w:line="360" w:lineRule="auto"/>
        <w:ind w:left="6480"/>
        <w:jc w:val="center"/>
        <w:rPr>
          <w:rFonts w:asciiTheme="minorHAnsi" w:hAnsiTheme="minorHAnsi" w:cstheme="minorHAnsi"/>
        </w:rPr>
      </w:pPr>
    </w:p>
    <w:p w14:paraId="26DCD3B1" w14:textId="77777777" w:rsidR="00A348AE" w:rsidRPr="00FD7962" w:rsidRDefault="00A348AE" w:rsidP="00A348AE">
      <w:pPr>
        <w:pStyle w:val="Default"/>
        <w:spacing w:line="360" w:lineRule="auto"/>
        <w:ind w:left="5760"/>
        <w:jc w:val="center"/>
        <w:rPr>
          <w:rFonts w:asciiTheme="minorHAnsi" w:hAnsiTheme="minorHAnsi" w:cstheme="minorHAnsi"/>
        </w:rPr>
      </w:pPr>
      <w:r w:rsidRPr="00FD7962">
        <w:rPr>
          <w:rFonts w:asciiTheme="minorHAnsi" w:hAnsiTheme="minorHAnsi" w:cstheme="minorHAnsi"/>
        </w:rPr>
        <w:t>……………</w:t>
      </w:r>
      <w:r>
        <w:rPr>
          <w:rFonts w:asciiTheme="minorHAnsi" w:hAnsiTheme="minorHAnsi" w:cstheme="minorHAnsi"/>
        </w:rPr>
        <w:t>………………………………………….</w:t>
      </w:r>
      <w:r w:rsidRPr="00FD7962">
        <w:rPr>
          <w:rFonts w:asciiTheme="minorHAnsi" w:hAnsiTheme="minorHAnsi" w:cstheme="minorHAnsi"/>
        </w:rPr>
        <w:t>………..</w:t>
      </w:r>
    </w:p>
    <w:p w14:paraId="00B1F649" w14:textId="77777777" w:rsidR="00A348AE" w:rsidRPr="00FD7962" w:rsidRDefault="00A348AE" w:rsidP="00A348AE">
      <w:pPr>
        <w:pStyle w:val="Default"/>
        <w:spacing w:line="360" w:lineRule="auto"/>
        <w:rPr>
          <w:rFonts w:asciiTheme="minorHAnsi" w:hAnsiTheme="minorHAnsi" w:cstheme="minorHAnsi"/>
        </w:rPr>
      </w:pPr>
      <w:r w:rsidRPr="00FD7962">
        <w:rPr>
          <w:rFonts w:asciiTheme="minorHAnsi" w:hAnsiTheme="minorHAnsi" w:cstheme="minorHAnsi"/>
        </w:rPr>
        <w:t xml:space="preserve">  </w:t>
      </w:r>
    </w:p>
    <w:p w14:paraId="4641FED9" w14:textId="77777777" w:rsidR="00BF200A" w:rsidRDefault="00A348AE" w:rsidP="00A348AE">
      <w:pPr>
        <w:pStyle w:val="Default"/>
        <w:spacing w:line="360" w:lineRule="auto"/>
        <w:rPr>
          <w:rFonts w:asciiTheme="minorHAnsi" w:hAnsiTheme="minorHAnsi" w:cstheme="minorHAnsi"/>
        </w:rPr>
        <w:sectPr w:rsidR="00BF200A" w:rsidSect="00650A7A">
          <w:headerReference w:type="default" r:id="rId9"/>
          <w:headerReference w:type="first" r:id="rId10"/>
          <w:pgSz w:w="11907" w:h="16840" w:code="9"/>
          <w:pgMar w:top="851" w:right="907" w:bottom="851" w:left="907" w:header="720" w:footer="720" w:gutter="0"/>
          <w:cols w:space="720"/>
          <w:docGrid w:linePitch="360"/>
        </w:sectPr>
      </w:pPr>
      <w:r w:rsidRPr="00FD7962">
        <w:rPr>
          <w:rFonts w:asciiTheme="minorHAnsi" w:hAnsiTheme="minorHAnsi" w:cstheme="minorHAnsi"/>
        </w:rPr>
        <w:t xml:space="preserve"> </w:t>
      </w:r>
    </w:p>
    <w:p w14:paraId="6CDAAABD" w14:textId="77777777" w:rsidR="00A348AE" w:rsidRPr="00FD7962" w:rsidRDefault="00A348AE" w:rsidP="00650A7A">
      <w:pPr>
        <w:pStyle w:val="Default"/>
        <w:pageBreakBefore/>
        <w:jc w:val="both"/>
        <w:rPr>
          <w:rFonts w:asciiTheme="minorHAnsi" w:hAnsiTheme="minorHAnsi" w:cstheme="minorHAnsi"/>
        </w:rPr>
      </w:pPr>
      <w:r w:rsidRPr="00FD7962">
        <w:rPr>
          <w:rFonts w:asciiTheme="minorHAnsi" w:hAnsiTheme="minorHAnsi" w:cstheme="minorHAnsi"/>
        </w:rPr>
        <w:lastRenderedPageBreak/>
        <w:t xml:space="preserve">INFORMATIVA SUL TRATTAMENTO DEI DATI PERSONALI PER I PARTECIPANTI AL BANDO </w:t>
      </w:r>
      <w:r w:rsidRPr="000D230E">
        <w:rPr>
          <w:rFonts w:asciiTheme="minorHAnsi" w:hAnsiTheme="minorHAnsi" w:cstheme="minorHAnsi"/>
        </w:rPr>
        <w:t>PER IL CONFERIMENTO DI N.3 (TRE) “PREMI DI LAUREA MAGISTRALE ALLE MIGLIORI TESI CHE UTILIZZANO I DATI DEL SISTEMA CONTI PUBBLICI TERRITORIALI (CPT)</w:t>
      </w:r>
    </w:p>
    <w:p w14:paraId="1BD50D26" w14:textId="77777777" w:rsidR="00A348AE" w:rsidRPr="00FD7962" w:rsidRDefault="00A348AE" w:rsidP="00A348AE">
      <w:pPr>
        <w:pStyle w:val="Default"/>
        <w:rPr>
          <w:rFonts w:asciiTheme="minorHAnsi" w:hAnsiTheme="minorHAnsi" w:cstheme="minorHAnsi"/>
        </w:rPr>
      </w:pPr>
      <w:r w:rsidRPr="00FD7962">
        <w:rPr>
          <w:rFonts w:asciiTheme="minorHAnsi" w:hAnsiTheme="minorHAnsi" w:cstheme="minorHAnsi"/>
        </w:rPr>
        <w:t xml:space="preserve">  </w:t>
      </w:r>
    </w:p>
    <w:p w14:paraId="57662147"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il l’Università degli Studi di Perugia. </w:t>
      </w:r>
    </w:p>
    <w:p w14:paraId="04177CA9"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b/>
          <w:bCs/>
        </w:rPr>
        <w:t xml:space="preserve">Titolare del trattamento </w:t>
      </w:r>
    </w:p>
    <w:p w14:paraId="14160709"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Il Titolare del trattamento è l’Università degli Studi di Perugia nella persona del Magnifico Rettore, con sede in Piazza dell’Università, 1- 06123, Perugia.  </w:t>
      </w:r>
    </w:p>
    <w:p w14:paraId="2C189B1E"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Per l’esercizio dei diritti previsti dal GDPR, gli interessati possono rivolgersi all’indirizzo </w:t>
      </w:r>
      <w:hyperlink r:id="rId11" w:history="1">
        <w:r w:rsidRPr="00FD7962">
          <w:rPr>
            <w:rFonts w:asciiTheme="minorHAnsi" w:hAnsiTheme="minorHAnsi" w:cstheme="minorHAnsi"/>
            <w:color w:val="0000FF"/>
          </w:rPr>
          <w:t>rettorato@unipg.it</w:t>
        </w:r>
      </w:hyperlink>
      <w:r w:rsidRPr="00FD7962">
        <w:rPr>
          <w:rFonts w:asciiTheme="minorHAnsi" w:hAnsiTheme="minorHAnsi" w:cstheme="minorHAnsi"/>
        </w:rPr>
        <w:t xml:space="preserve"> o al Responsabile della Protezione dei Dati all’indirizzo </w:t>
      </w:r>
      <w:hyperlink r:id="rId12" w:history="1">
        <w:r w:rsidRPr="00FD7962">
          <w:rPr>
            <w:rFonts w:asciiTheme="minorHAnsi" w:hAnsiTheme="minorHAnsi" w:cstheme="minorHAnsi"/>
            <w:color w:val="0000FF"/>
          </w:rPr>
          <w:t>rdp@unipg.it</w:t>
        </w:r>
      </w:hyperlink>
      <w:r w:rsidRPr="00FD7962">
        <w:rPr>
          <w:rFonts w:asciiTheme="minorHAnsi" w:hAnsiTheme="minorHAnsi" w:cstheme="minorHAnsi"/>
        </w:rPr>
        <w:t xml:space="preserve"> </w:t>
      </w:r>
    </w:p>
    <w:p w14:paraId="4703A63D"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b/>
          <w:bCs/>
        </w:rPr>
        <w:t xml:space="preserve">Finalità del trattamento </w:t>
      </w:r>
    </w:p>
    <w:p w14:paraId="720D51EA"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 dati da Lei forniti sono necessari per consentire la sua partecipazione alla procedura concorsuale relativa all’attribuzione del premio di laurea di cui al presente bando, alla valutazione di ammissibilità al concorso, alla formazione delle graduatorie e all’eventuale erogazione del premio di laurea nonché per gli adempimenti di legge cui è tenuta l’Università in relazione a tali procedimenti. </w:t>
      </w:r>
    </w:p>
    <w:p w14:paraId="040C8376"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b/>
          <w:bCs/>
        </w:rPr>
        <w:t xml:space="preserve">Dati oggetto del trattamento, modalità del trattamento, destinatari e periodo di conservazione </w:t>
      </w:r>
    </w:p>
    <w:p w14:paraId="6F1BE64F"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 dati necessari al trattamento sono tutti quelli richiesti nella domanda di partecipazione, quali ad esempio i dati anagrafici, di contatto e la fotocopia del documento d’identità per l’ammissibilità dell’autocertificazione presentata. </w:t>
      </w:r>
    </w:p>
    <w:p w14:paraId="1C5F577E"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Essi saranno raccolti e trattati, con modalità manuale, cartacea e informatizzata, da personale autorizzato dal titolare al loro trattamento e in maniera da garantirne un'adeguata protezione da trattamenti non autorizzati o non inerenti </w:t>
      </w:r>
      <w:proofErr w:type="gramStart"/>
      <w:r w:rsidRPr="00FD7962">
        <w:rPr>
          <w:rFonts w:asciiTheme="minorHAnsi" w:hAnsiTheme="minorHAnsi" w:cstheme="minorHAnsi"/>
        </w:rPr>
        <w:t>le</w:t>
      </w:r>
      <w:proofErr w:type="gramEnd"/>
      <w:r w:rsidRPr="00FD7962">
        <w:rPr>
          <w:rFonts w:asciiTheme="minorHAnsi" w:hAnsiTheme="minorHAnsi" w:cstheme="minorHAnsi"/>
        </w:rPr>
        <w:t xml:space="preserve"> finalità di raccolta. La gestione e la conservazione dei dati personali protocollati dall'Università degli Studi di Perugia </w:t>
      </w:r>
      <w:proofErr w:type="gramStart"/>
      <w:r w:rsidRPr="00FD7962">
        <w:rPr>
          <w:rFonts w:asciiTheme="minorHAnsi" w:hAnsiTheme="minorHAnsi" w:cstheme="minorHAnsi"/>
        </w:rPr>
        <w:t>avviene</w:t>
      </w:r>
      <w:proofErr w:type="gramEnd"/>
      <w:r w:rsidRPr="00FD7962">
        <w:rPr>
          <w:rFonts w:asciiTheme="minorHAnsi" w:hAnsiTheme="minorHAnsi" w:cstheme="minorHAnsi"/>
        </w:rPr>
        <w:t xml:space="preserve"> all'interno dell'Università, mediante servizi affidati in outsourcing a CINECA, con server presenti sul territorio italiano, previo accertamento del rispetto delle garanzie previste all'art.28 del GDPR e nominata Responsabile esterna del trattamento dei dati. </w:t>
      </w:r>
    </w:p>
    <w:p w14:paraId="10AC3ABE"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 dati sono trattati dagli uffici amministrativi preposti alla gestione della procedura concorsuale e all’attribuzione dei premi e dai componenti della Commissione valutatrice.  </w:t>
      </w:r>
    </w:p>
    <w:p w14:paraId="3A5646D1"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 dati raccolti possono essere conservati illimitatamente nel tempo anche per interesse storico. </w:t>
      </w:r>
    </w:p>
    <w:p w14:paraId="1AE797D2"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b/>
          <w:bCs/>
        </w:rPr>
        <w:t xml:space="preserve">Ambito di comunicazione e diffusione </w:t>
      </w:r>
    </w:p>
    <w:p w14:paraId="41B8093D"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La informiamo inoltre che i dati raccolti non saranno diffusi. Potranno essere comunicati anche ad altre amministrazioni pubbliche, sia per trattare i medesimi per eventuali procedimenti di propria competenza sia, in presenza dei relativi presupposti, perché la comunicazione è prevista obbligatoriamente da disposizioni comunitarie, norme di legge o regolamento. Non saranno utilizzati per profilazioni dell’interessato. </w:t>
      </w:r>
    </w:p>
    <w:p w14:paraId="4C473A9B"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 </w:t>
      </w:r>
      <w:r w:rsidRPr="00FD7962">
        <w:rPr>
          <w:rFonts w:asciiTheme="minorHAnsi" w:hAnsiTheme="minorHAnsi" w:cstheme="minorHAnsi"/>
          <w:b/>
          <w:bCs/>
        </w:rPr>
        <w:t xml:space="preserve">Trasferimento dei dati personali </w:t>
      </w:r>
    </w:p>
    <w:p w14:paraId="63A03728"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 suoi dati non saranno trasferiti né in Stati membri dell’Unione Europea né in Paesi terzi non appartenenti all’Unione Europea. </w:t>
      </w:r>
    </w:p>
    <w:p w14:paraId="1470D41F"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b/>
          <w:bCs/>
        </w:rPr>
        <w:t xml:space="preserve">Natura del conferimento dei dati </w:t>
      </w:r>
    </w:p>
    <w:p w14:paraId="478673E4"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Il conferimento dei dati è necessario per il conseguimento delle finalità sopra menzionate. In assenza, non sarà ammesso/a </w:t>
      </w:r>
      <w:proofErr w:type="spellStart"/>
      <w:r w:rsidRPr="00FD7962">
        <w:rPr>
          <w:rFonts w:asciiTheme="minorHAnsi" w:hAnsiTheme="minorHAnsi" w:cstheme="minorHAnsi"/>
        </w:rPr>
        <w:t>a</w:t>
      </w:r>
      <w:proofErr w:type="spellEnd"/>
      <w:r w:rsidRPr="00FD7962">
        <w:rPr>
          <w:rFonts w:asciiTheme="minorHAnsi" w:hAnsiTheme="minorHAnsi" w:cstheme="minorHAnsi"/>
        </w:rPr>
        <w:t xml:space="preserve"> partecipare alla procedura concorsuale. </w:t>
      </w:r>
    </w:p>
    <w:p w14:paraId="0C18C860"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b/>
          <w:bCs/>
        </w:rPr>
        <w:t xml:space="preserve">Diritti dell’interessato </w:t>
      </w:r>
    </w:p>
    <w:p w14:paraId="2DCBB67C"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In ogni momento, Lei potrà esercitare i diritti sottoelencati di: </w:t>
      </w:r>
    </w:p>
    <w:p w14:paraId="7B2481F1" w14:textId="77777777" w:rsidR="00A348AE" w:rsidRPr="00FD7962" w:rsidRDefault="00A348AE" w:rsidP="00A348AE">
      <w:pPr>
        <w:pStyle w:val="Default"/>
        <w:numPr>
          <w:ilvl w:val="0"/>
          <w:numId w:val="6"/>
        </w:numPr>
        <w:jc w:val="both"/>
        <w:rPr>
          <w:rFonts w:asciiTheme="minorHAnsi" w:hAnsiTheme="minorHAnsi" w:cstheme="minorHAnsi"/>
        </w:rPr>
      </w:pPr>
      <w:r w:rsidRPr="00FD7962">
        <w:rPr>
          <w:rFonts w:asciiTheme="minorHAnsi" w:hAnsiTheme="minorHAnsi" w:cstheme="minorHAnsi"/>
        </w:rPr>
        <w:t xml:space="preserve">l'accesso ai propri dati personali ed a tutte le informazioni di cui all'art.15 del GDPR; </w:t>
      </w:r>
    </w:p>
    <w:p w14:paraId="429A0505" w14:textId="77777777" w:rsidR="00A348AE" w:rsidRPr="00FD7962" w:rsidRDefault="00A348AE" w:rsidP="00A348AE">
      <w:pPr>
        <w:pStyle w:val="Default"/>
        <w:numPr>
          <w:ilvl w:val="0"/>
          <w:numId w:val="6"/>
        </w:numPr>
        <w:jc w:val="both"/>
        <w:rPr>
          <w:rFonts w:asciiTheme="minorHAnsi" w:hAnsiTheme="minorHAnsi" w:cstheme="minorHAnsi"/>
        </w:rPr>
      </w:pPr>
      <w:r w:rsidRPr="00FD7962">
        <w:rPr>
          <w:rFonts w:asciiTheme="minorHAnsi" w:hAnsiTheme="minorHAnsi" w:cstheme="minorHAnsi"/>
        </w:rPr>
        <w:t xml:space="preserve">la rettifica dei propri dati personali inesatti e l'integrazione di quelli incompleti; </w:t>
      </w:r>
    </w:p>
    <w:p w14:paraId="29BF5E12" w14:textId="77777777" w:rsidR="00A348AE" w:rsidRPr="00FD7962" w:rsidRDefault="00A348AE" w:rsidP="00A348AE">
      <w:pPr>
        <w:pStyle w:val="Default"/>
        <w:numPr>
          <w:ilvl w:val="0"/>
          <w:numId w:val="6"/>
        </w:numPr>
        <w:jc w:val="both"/>
        <w:rPr>
          <w:rFonts w:asciiTheme="minorHAnsi" w:hAnsiTheme="minorHAnsi" w:cstheme="minorHAnsi"/>
        </w:rPr>
      </w:pPr>
      <w:r w:rsidRPr="00FD7962">
        <w:rPr>
          <w:rFonts w:asciiTheme="minorHAnsi" w:hAnsiTheme="minorHAnsi" w:cstheme="minorHAnsi"/>
        </w:rPr>
        <w:lastRenderedPageBreak/>
        <w:t xml:space="preserve">la cancellazione dei propri dati, fatta eccezione per quelli contenuti in atti che devono essere obbligatoriamente conservati dall'Università e salvo che sussista un motivo legittimo prevalente dell'ateneo per continuare il trattamento; </w:t>
      </w:r>
    </w:p>
    <w:p w14:paraId="2D88966E" w14:textId="77777777" w:rsidR="00A348AE" w:rsidRPr="00FD7962" w:rsidRDefault="00A348AE" w:rsidP="00A348AE">
      <w:pPr>
        <w:pStyle w:val="Default"/>
        <w:numPr>
          <w:ilvl w:val="0"/>
          <w:numId w:val="6"/>
        </w:numPr>
        <w:jc w:val="both"/>
        <w:rPr>
          <w:rFonts w:asciiTheme="minorHAnsi" w:hAnsiTheme="minorHAnsi" w:cstheme="minorHAnsi"/>
        </w:rPr>
      </w:pPr>
      <w:r w:rsidRPr="00FD7962">
        <w:rPr>
          <w:rFonts w:asciiTheme="minorHAnsi" w:hAnsiTheme="minorHAnsi" w:cstheme="minorHAnsi"/>
        </w:rPr>
        <w:t xml:space="preserve">la limitazione del trattamento nelle ipotesi di cui all'art.18 del GDPR. </w:t>
      </w:r>
    </w:p>
    <w:p w14:paraId="6BFFD525"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Lei ha altresì il diritto: </w:t>
      </w:r>
    </w:p>
    <w:p w14:paraId="50A0EED1" w14:textId="77777777" w:rsidR="00A348AE" w:rsidRPr="00FD7962" w:rsidRDefault="00A348AE" w:rsidP="00A348AE">
      <w:pPr>
        <w:pStyle w:val="Default"/>
        <w:numPr>
          <w:ilvl w:val="0"/>
          <w:numId w:val="6"/>
        </w:numPr>
        <w:jc w:val="both"/>
        <w:rPr>
          <w:rFonts w:asciiTheme="minorHAnsi" w:hAnsiTheme="minorHAnsi" w:cstheme="minorHAnsi"/>
        </w:rPr>
      </w:pPr>
      <w:r w:rsidRPr="00FD7962">
        <w:rPr>
          <w:rFonts w:asciiTheme="minorHAnsi" w:hAnsiTheme="minorHAnsi" w:cstheme="minorHAnsi"/>
        </w:rPr>
        <w:t xml:space="preserve">di opporsi o chiedere la limitazione al trattamento dei propri dati personali, fermo quanto previsto con riguardo alla necessità ed obbligatorietà del trattamento dati ai fini della partecipazione al bando; </w:t>
      </w:r>
    </w:p>
    <w:p w14:paraId="48F6A3DD" w14:textId="77777777" w:rsidR="00A348AE" w:rsidRPr="00FD7962" w:rsidRDefault="00A348AE" w:rsidP="00A348AE">
      <w:pPr>
        <w:pStyle w:val="Default"/>
        <w:numPr>
          <w:ilvl w:val="0"/>
          <w:numId w:val="6"/>
        </w:numPr>
        <w:jc w:val="both"/>
        <w:rPr>
          <w:rFonts w:asciiTheme="minorHAnsi" w:hAnsiTheme="minorHAnsi" w:cstheme="minorHAnsi"/>
        </w:rPr>
      </w:pPr>
      <w:r w:rsidRPr="00FD7962">
        <w:rPr>
          <w:rFonts w:asciiTheme="minorHAnsi" w:hAnsiTheme="minorHAnsi" w:cstheme="minorHAnsi"/>
        </w:rPr>
        <w:t xml:space="preserve">di revocare il consenso eventualmente prestato per i trattamenti non obbligatori dei dati, senza con ciò pregiudicare la liceità del trattamento basata sul consenso prestato prima della revoca. </w:t>
      </w:r>
    </w:p>
    <w:p w14:paraId="38F92A41"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 </w:t>
      </w:r>
    </w:p>
    <w:p w14:paraId="49D6D8B4" w14:textId="77777777" w:rsidR="00A348AE" w:rsidRPr="00FD7962" w:rsidRDefault="00A348AE" w:rsidP="00A348AE">
      <w:pPr>
        <w:pStyle w:val="Default"/>
        <w:jc w:val="both"/>
        <w:rPr>
          <w:rFonts w:asciiTheme="minorHAnsi" w:hAnsiTheme="minorHAnsi" w:cstheme="minorHAnsi"/>
        </w:rPr>
      </w:pPr>
      <w:r w:rsidRPr="00FD7962">
        <w:rPr>
          <w:rFonts w:asciiTheme="minorHAnsi" w:hAnsiTheme="minorHAnsi" w:cstheme="minorHAnsi"/>
        </w:rPr>
        <w:t xml:space="preserve">Potrà esercitare tutti i diritti di cui sopra scrivendo a </w:t>
      </w:r>
      <w:hyperlink r:id="rId13" w:history="1">
        <w:r w:rsidRPr="00C844F4">
          <w:rPr>
            <w:rStyle w:val="Collegamentoipertestuale"/>
            <w:rFonts w:asciiTheme="minorHAnsi" w:hAnsiTheme="minorHAnsi" w:cstheme="minorHAnsi"/>
          </w:rPr>
          <w:t>ufficio.protocollo@unipg.it</w:t>
        </w:r>
      </w:hyperlink>
      <w:r w:rsidRPr="005340A8">
        <w:rPr>
          <w:rFonts w:asciiTheme="minorHAnsi" w:hAnsiTheme="minorHAnsi" w:cstheme="minorHAnsi"/>
          <w:color w:val="auto"/>
        </w:rPr>
        <w:t xml:space="preserve"> e a </w:t>
      </w:r>
      <w:hyperlink r:id="rId14" w:history="1">
        <w:r w:rsidRPr="00C844F4">
          <w:rPr>
            <w:rStyle w:val="Collegamentoipertestuale"/>
            <w:rFonts w:asciiTheme="minorHAnsi" w:hAnsiTheme="minorHAnsi" w:cstheme="minorHAnsi"/>
          </w:rPr>
          <w:t>rpd@unipg.it</w:t>
        </w:r>
      </w:hyperlink>
      <w:r>
        <w:rPr>
          <w:rFonts w:asciiTheme="minorHAnsi" w:hAnsiTheme="minorHAnsi" w:cstheme="minorHAnsi"/>
          <w:color w:val="auto"/>
        </w:rPr>
        <w:t xml:space="preserve"> </w:t>
      </w:r>
      <w:r w:rsidRPr="00FD7962">
        <w:rPr>
          <w:rFonts w:asciiTheme="minorHAnsi" w:hAnsiTheme="minorHAnsi" w:cstheme="minorHAnsi"/>
        </w:rPr>
        <w:t xml:space="preserve">Lei ha diritto anche di proporre reclamo all'Autorità Garante per la Protezione dei dati personali ai sensi dell'art.77 del GDPR, secondo le modalità riportate all'indirizzo: </w:t>
      </w:r>
    </w:p>
    <w:p w14:paraId="52444A1B" w14:textId="77777777" w:rsidR="00A348AE" w:rsidRDefault="00327810" w:rsidP="00A348AE">
      <w:pPr>
        <w:spacing w:line="240" w:lineRule="auto"/>
        <w:jc w:val="both"/>
      </w:pPr>
      <w:hyperlink r:id="rId15" w:history="1">
        <w:r w:rsidR="00A348AE" w:rsidRPr="00FD7962">
          <w:rPr>
            <w:rFonts w:cstheme="minorHAnsi"/>
            <w:color w:val="0000FF"/>
            <w:sz w:val="24"/>
            <w:szCs w:val="24"/>
          </w:rPr>
          <w:t>https://www.garanteprivacy.it/web/guest/home/docweb/-/docweb-display/docweb/4535524</w:t>
        </w:r>
      </w:hyperlink>
    </w:p>
    <w:p w14:paraId="20DBCA0C" w14:textId="77777777" w:rsidR="00451B0B" w:rsidRPr="00567D1B" w:rsidRDefault="00451B0B" w:rsidP="00451B0B">
      <w:pPr>
        <w:pStyle w:val="Default"/>
        <w:rPr>
          <w:rFonts w:ascii="Corbel" w:hAnsi="Corbel" w:cstheme="minorHAnsi"/>
        </w:rPr>
      </w:pPr>
    </w:p>
    <w:sectPr w:rsidR="00451B0B" w:rsidRPr="00567D1B" w:rsidSect="00BF200A">
      <w:headerReference w:type="default" r:id="rId16"/>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7CBD" w14:textId="77777777" w:rsidR="00327810" w:rsidRDefault="00327810" w:rsidP="00D97ED4">
      <w:pPr>
        <w:spacing w:after="0" w:line="240" w:lineRule="auto"/>
      </w:pPr>
      <w:r>
        <w:separator/>
      </w:r>
    </w:p>
  </w:endnote>
  <w:endnote w:type="continuationSeparator" w:id="0">
    <w:p w14:paraId="36240874" w14:textId="77777777" w:rsidR="00327810" w:rsidRDefault="00327810" w:rsidP="00D9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6FE1" w14:textId="77777777" w:rsidR="00327810" w:rsidRDefault="00327810" w:rsidP="00D97ED4">
      <w:pPr>
        <w:spacing w:after="0" w:line="240" w:lineRule="auto"/>
      </w:pPr>
      <w:r>
        <w:separator/>
      </w:r>
    </w:p>
  </w:footnote>
  <w:footnote w:type="continuationSeparator" w:id="0">
    <w:p w14:paraId="7756B889" w14:textId="77777777" w:rsidR="00327810" w:rsidRDefault="00327810" w:rsidP="00D97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8AA6" w14:textId="2A7478C7" w:rsidR="00BF200A" w:rsidRPr="00452EB2" w:rsidRDefault="00BF200A" w:rsidP="00E52E80">
    <w:pPr>
      <w:pStyle w:val="Intestazione"/>
      <w:jc w:val="center"/>
      <w:rPr>
        <w:rFonts w:cstheme="minorHAnsi"/>
      </w:rPr>
    </w:pPr>
    <w:r w:rsidRPr="00452EB2">
      <w:rPr>
        <w:rFonts w:cstheme="minorHAnsi"/>
        <w:sz w:val="24"/>
        <w:szCs w:val="24"/>
      </w:rPr>
      <w:t xml:space="preserve">Allegato A </w:t>
    </w:r>
    <w:r w:rsidRPr="00452EB2">
      <w:rPr>
        <w:rFonts w:cstheme="minorHAnsi"/>
      </w:rPr>
      <w:t>al bando per l’assegnazione di premi di laurea magistrale</w:t>
    </w:r>
  </w:p>
  <w:p w14:paraId="4E7BF611" w14:textId="77777777" w:rsidR="00BF200A" w:rsidRPr="00BF200A" w:rsidRDefault="00BF200A" w:rsidP="00BF200A">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D517" w14:textId="3194F9CE" w:rsidR="00BF200A" w:rsidRPr="00AB6813" w:rsidRDefault="00BF200A" w:rsidP="00AB6813">
    <w:pPr>
      <w:ind w:right="-1"/>
      <w:rPr>
        <w:b/>
        <w:szCs w:val="24"/>
      </w:rPr>
    </w:pPr>
    <w:r w:rsidRPr="00BF200A">
      <w:rPr>
        <w:rFonts w:cstheme="minorHAnsi"/>
        <w:sz w:val="24"/>
        <w:szCs w:val="24"/>
        <w:highlight w:val="green"/>
      </w:rPr>
      <w:t xml:space="preserve">Allegato A </w:t>
    </w:r>
    <w:r w:rsidRPr="00BF200A">
      <w:rPr>
        <w:rFonts w:cstheme="minorHAnsi"/>
        <w:highlight w:val="green"/>
      </w:rPr>
      <w:t xml:space="preserve">al bando per l’assegnazione di premi di laurea magistrale prot. n. ??????? </w:t>
    </w:r>
    <w:proofErr w:type="gramStart"/>
    <w:r w:rsidRPr="00BF200A">
      <w:rPr>
        <w:rFonts w:cstheme="minorHAnsi"/>
        <w:highlight w:val="green"/>
      </w:rPr>
      <w:t>del ??????</w:t>
    </w:r>
    <w:proofErr w:type="gramEnd"/>
    <w:r w:rsidRPr="00D97ED4">
      <w:rPr>
        <w:b/>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0195" w14:textId="25A75364" w:rsidR="00BF200A" w:rsidRPr="00452EB2" w:rsidRDefault="00BF200A" w:rsidP="00E52E80">
    <w:pPr>
      <w:pStyle w:val="Intestazione"/>
      <w:jc w:val="center"/>
      <w:rPr>
        <w:rFonts w:cstheme="minorHAnsi"/>
        <w:highlight w:val="yellow"/>
      </w:rPr>
    </w:pPr>
    <w:r w:rsidRPr="00452EB2">
      <w:rPr>
        <w:rFonts w:cstheme="minorHAnsi"/>
        <w:sz w:val="24"/>
        <w:szCs w:val="24"/>
      </w:rPr>
      <w:t xml:space="preserve">Allegato B </w:t>
    </w:r>
    <w:r w:rsidRPr="00452EB2">
      <w:rPr>
        <w:rFonts w:cstheme="minorHAnsi"/>
      </w:rPr>
      <w:t>al bando per l’assegnazione di premi di laurea magistrale</w:t>
    </w:r>
  </w:p>
  <w:p w14:paraId="5C0E5CE3" w14:textId="77777777" w:rsidR="00BF200A" w:rsidRPr="00BF200A" w:rsidRDefault="00BF200A" w:rsidP="00BF200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70C"/>
    <w:multiLevelType w:val="hybridMultilevel"/>
    <w:tmpl w:val="423EB6F2"/>
    <w:lvl w:ilvl="0" w:tplc="D33C2F6A">
      <w:numFmt w:val="bullet"/>
      <w:lvlText w:val="-"/>
      <w:lvlJc w:val="left"/>
      <w:pPr>
        <w:ind w:left="720" w:hanging="360"/>
      </w:pPr>
      <w:rPr>
        <w:rFonts w:ascii="Arial" w:eastAsiaTheme="minorEastAsia" w:hAnsi="Arial" w:cs="Arial"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3A4A12"/>
    <w:multiLevelType w:val="hybridMultilevel"/>
    <w:tmpl w:val="BB0EA3B8"/>
    <w:lvl w:ilvl="0" w:tplc="A2E6D65E">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7D506F0"/>
    <w:multiLevelType w:val="hybridMultilevel"/>
    <w:tmpl w:val="A47242FC"/>
    <w:lvl w:ilvl="0" w:tplc="D33C2F6A">
      <w:numFmt w:val="bullet"/>
      <w:lvlText w:val="-"/>
      <w:lvlJc w:val="left"/>
      <w:pPr>
        <w:ind w:left="720" w:hanging="360"/>
      </w:pPr>
      <w:rPr>
        <w:rFonts w:ascii="Arial" w:eastAsiaTheme="minorEastAsia" w:hAnsi="Arial" w:cs="Arial"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B53334"/>
    <w:multiLevelType w:val="hybridMultilevel"/>
    <w:tmpl w:val="2A509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2F0232"/>
    <w:multiLevelType w:val="hybridMultilevel"/>
    <w:tmpl w:val="D014194A"/>
    <w:lvl w:ilvl="0" w:tplc="D33C2F6A">
      <w:numFmt w:val="bullet"/>
      <w:lvlText w:val="-"/>
      <w:lvlJc w:val="left"/>
      <w:pPr>
        <w:ind w:left="720" w:hanging="360"/>
      </w:pPr>
      <w:rPr>
        <w:rFonts w:ascii="Arial" w:eastAsiaTheme="minorEastAsia" w:hAnsi="Arial" w:cs="Arial" w:hint="default"/>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C41447"/>
    <w:multiLevelType w:val="hybridMultilevel"/>
    <w:tmpl w:val="97307F1C"/>
    <w:lvl w:ilvl="0" w:tplc="A2E6D65E">
      <w:numFmt w:val="bullet"/>
      <w:lvlText w:val="-"/>
      <w:lvlJc w:val="left"/>
      <w:pPr>
        <w:ind w:left="720" w:hanging="72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49"/>
    <w:rsid w:val="00036F8B"/>
    <w:rsid w:val="000A0C63"/>
    <w:rsid w:val="00106FD2"/>
    <w:rsid w:val="00284361"/>
    <w:rsid w:val="002E1F52"/>
    <w:rsid w:val="002E6A40"/>
    <w:rsid w:val="00327810"/>
    <w:rsid w:val="00360506"/>
    <w:rsid w:val="00401C98"/>
    <w:rsid w:val="00442656"/>
    <w:rsid w:val="00443045"/>
    <w:rsid w:val="0044687F"/>
    <w:rsid w:val="00451B0B"/>
    <w:rsid w:val="00452EB2"/>
    <w:rsid w:val="004D1FF0"/>
    <w:rsid w:val="004D491D"/>
    <w:rsid w:val="005074B5"/>
    <w:rsid w:val="00511CCE"/>
    <w:rsid w:val="00536E4B"/>
    <w:rsid w:val="00567D1B"/>
    <w:rsid w:val="00584C19"/>
    <w:rsid w:val="00592F22"/>
    <w:rsid w:val="005B7E49"/>
    <w:rsid w:val="005F0DF8"/>
    <w:rsid w:val="00650A7A"/>
    <w:rsid w:val="00666550"/>
    <w:rsid w:val="006776F8"/>
    <w:rsid w:val="00721A2D"/>
    <w:rsid w:val="00777C4B"/>
    <w:rsid w:val="007E3647"/>
    <w:rsid w:val="00854F53"/>
    <w:rsid w:val="008C72A1"/>
    <w:rsid w:val="008E38DA"/>
    <w:rsid w:val="00937FD4"/>
    <w:rsid w:val="009476A1"/>
    <w:rsid w:val="009B7E42"/>
    <w:rsid w:val="009E1340"/>
    <w:rsid w:val="00A107D4"/>
    <w:rsid w:val="00A348AE"/>
    <w:rsid w:val="00A425D3"/>
    <w:rsid w:val="00A621BF"/>
    <w:rsid w:val="00AB6813"/>
    <w:rsid w:val="00B91ECB"/>
    <w:rsid w:val="00BF200A"/>
    <w:rsid w:val="00C91333"/>
    <w:rsid w:val="00CB1672"/>
    <w:rsid w:val="00CD2BDB"/>
    <w:rsid w:val="00CF5613"/>
    <w:rsid w:val="00D2798D"/>
    <w:rsid w:val="00D361AA"/>
    <w:rsid w:val="00D44BFB"/>
    <w:rsid w:val="00D97ED4"/>
    <w:rsid w:val="00DB5BCB"/>
    <w:rsid w:val="00E3209A"/>
    <w:rsid w:val="00E4037D"/>
    <w:rsid w:val="00E52E80"/>
    <w:rsid w:val="00ED3514"/>
    <w:rsid w:val="00EE36CB"/>
    <w:rsid w:val="00F11D78"/>
    <w:rsid w:val="00F6148B"/>
    <w:rsid w:val="00F95F4E"/>
    <w:rsid w:val="00FA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21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48AE"/>
    <w:rPr>
      <w:rFonts w:eastAsiaTheme="minorEastAsia"/>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B7E49"/>
    <w:pPr>
      <w:widowControl w:val="0"/>
      <w:autoSpaceDE w:val="0"/>
      <w:autoSpaceDN w:val="0"/>
      <w:adjustRightInd w:val="0"/>
      <w:spacing w:after="0" w:line="240" w:lineRule="auto"/>
    </w:pPr>
    <w:rPr>
      <w:rFonts w:ascii="Arial" w:eastAsiaTheme="minorEastAsia" w:hAnsi="Arial" w:cs="Arial"/>
      <w:color w:val="000000"/>
      <w:sz w:val="24"/>
      <w:szCs w:val="24"/>
      <w:lang w:val="it-IT" w:eastAsia="it-IT"/>
    </w:rPr>
  </w:style>
  <w:style w:type="character" w:styleId="Collegamentoipertestuale">
    <w:name w:val="Hyperlink"/>
    <w:basedOn w:val="Carpredefinitoparagrafo"/>
    <w:uiPriority w:val="99"/>
    <w:unhideWhenUsed/>
    <w:rsid w:val="00443045"/>
    <w:rPr>
      <w:color w:val="0000FF"/>
      <w:u w:val="single"/>
    </w:rPr>
  </w:style>
  <w:style w:type="character" w:styleId="Menzionenonrisolta">
    <w:name w:val="Unresolved Mention"/>
    <w:basedOn w:val="Carpredefinitoparagrafo"/>
    <w:uiPriority w:val="99"/>
    <w:semiHidden/>
    <w:unhideWhenUsed/>
    <w:rsid w:val="00443045"/>
    <w:rPr>
      <w:color w:val="605E5C"/>
      <w:shd w:val="clear" w:color="auto" w:fill="E1DFDD"/>
    </w:rPr>
  </w:style>
  <w:style w:type="paragraph" w:styleId="Intestazione">
    <w:name w:val="header"/>
    <w:basedOn w:val="Normale"/>
    <w:link w:val="IntestazioneCarattere"/>
    <w:uiPriority w:val="99"/>
    <w:unhideWhenUsed/>
    <w:rsid w:val="00D97ED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97ED4"/>
  </w:style>
  <w:style w:type="paragraph" w:styleId="Pidipagina">
    <w:name w:val="footer"/>
    <w:basedOn w:val="Normale"/>
    <w:link w:val="PidipaginaCarattere"/>
    <w:uiPriority w:val="99"/>
    <w:unhideWhenUsed/>
    <w:rsid w:val="00D97ED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97ED4"/>
  </w:style>
  <w:style w:type="paragraph" w:styleId="Testonotaapidipagina">
    <w:name w:val="footnote text"/>
    <w:basedOn w:val="Normale"/>
    <w:link w:val="TestonotaapidipaginaCarattere"/>
    <w:uiPriority w:val="99"/>
    <w:semiHidden/>
    <w:unhideWhenUsed/>
    <w:rsid w:val="00D97E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7ED4"/>
    <w:rPr>
      <w:sz w:val="20"/>
      <w:szCs w:val="20"/>
    </w:rPr>
  </w:style>
  <w:style w:type="character" w:styleId="Rimandonotaapidipagina">
    <w:name w:val="footnote reference"/>
    <w:basedOn w:val="Carpredefinitoparagrafo"/>
    <w:uiPriority w:val="99"/>
    <w:semiHidden/>
    <w:unhideWhenUsed/>
    <w:rsid w:val="00D97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timento.econ@cert.unipg.it" TargetMode="External"/><Relationship Id="rId13" Type="http://schemas.openxmlformats.org/officeDocument/2006/relationships/hyperlink" Target="mailto:ufficio.protocollo@unipg.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p@unip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ttorato@unipg.it" TargetMode="External"/><Relationship Id="rId5" Type="http://schemas.openxmlformats.org/officeDocument/2006/relationships/webSettings" Target="webSettings.xml"/><Relationship Id="rId15" Type="http://schemas.openxmlformats.org/officeDocument/2006/relationships/hyperlink" Target="https://www.garanteprivacy.it/web/guest/home/docweb/-/docweb-display/docweb/453552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pd@unip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2413-B653-4EE6-81F3-3E29C13F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2020-08-21T08:15:00Z</dcterms:created>
  <dcterms:modified xsi:type="dcterms:W3CDTF">2020-08-21T08:17:00Z</dcterms:modified>
</cp:coreProperties>
</file>